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A69EA" w14:textId="2623B5E1" w:rsidR="00A149FD" w:rsidRPr="00A149FD" w:rsidRDefault="001A27DB" w:rsidP="00A149FD">
      <w:pPr>
        <w:rPr>
          <w:sz w:val="32"/>
          <w:szCs w:val="32"/>
        </w:rPr>
      </w:pPr>
      <w:r w:rsidRPr="001A27DB">
        <w:rPr>
          <w:noProof/>
          <w:sz w:val="32"/>
          <w:szCs w:val="32"/>
        </w:rPr>
        <w:drawing>
          <wp:anchor distT="0" distB="0" distL="114300" distR="114300" simplePos="0" relativeHeight="251662336" behindDoc="1" locked="0" layoutInCell="1" allowOverlap="1" wp14:anchorId="2CD4AD6C" wp14:editId="63A320B2">
            <wp:simplePos x="0" y="0"/>
            <wp:positionH relativeFrom="column">
              <wp:posOffset>0</wp:posOffset>
            </wp:positionH>
            <wp:positionV relativeFrom="paragraph">
              <wp:posOffset>188595</wp:posOffset>
            </wp:positionV>
            <wp:extent cx="2304415" cy="1296035"/>
            <wp:effectExtent l="0" t="0" r="0" b="0"/>
            <wp:wrapTight wrapText="bothSides">
              <wp:wrapPolygon edited="0">
                <wp:start x="0" y="0"/>
                <wp:lineTo x="0" y="21378"/>
                <wp:lineTo x="21427" y="21378"/>
                <wp:lineTo x="214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4415" cy="1296035"/>
                    </a:xfrm>
                    <a:prstGeom prst="rect">
                      <a:avLst/>
                    </a:prstGeom>
                  </pic:spPr>
                </pic:pic>
              </a:graphicData>
            </a:graphic>
            <wp14:sizeRelH relativeFrom="page">
              <wp14:pctWidth>0</wp14:pctWidth>
            </wp14:sizeRelH>
            <wp14:sizeRelV relativeFrom="page">
              <wp14:pctHeight>0</wp14:pctHeight>
            </wp14:sizeRelV>
          </wp:anchor>
        </w:drawing>
      </w:r>
    </w:p>
    <w:p w14:paraId="396DFF53" w14:textId="7C47CF0D" w:rsidR="00A149FD" w:rsidRDefault="00A149FD" w:rsidP="00A149FD">
      <w:pPr>
        <w:rPr>
          <w:sz w:val="26"/>
          <w:szCs w:val="26"/>
        </w:rPr>
      </w:pPr>
    </w:p>
    <w:p w14:paraId="2363814A" w14:textId="3B63C99A" w:rsidR="00A149FD" w:rsidRDefault="00A149FD" w:rsidP="00A149FD">
      <w:pPr>
        <w:rPr>
          <w:sz w:val="26"/>
          <w:szCs w:val="26"/>
        </w:rPr>
      </w:pPr>
    </w:p>
    <w:p w14:paraId="574B8797" w14:textId="77777777" w:rsidR="001A27DB" w:rsidRDefault="001A27DB" w:rsidP="00113A89">
      <w:pPr>
        <w:rPr>
          <w:rFonts w:cstheme="minorHAnsi"/>
          <w:sz w:val="26"/>
          <w:szCs w:val="26"/>
        </w:rPr>
      </w:pPr>
    </w:p>
    <w:p w14:paraId="4274DFF2" w14:textId="7027526E" w:rsidR="001A27DB" w:rsidRPr="000A066D" w:rsidRDefault="001A27DB" w:rsidP="00113A89">
      <w:pPr>
        <w:rPr>
          <w:rFonts w:cstheme="minorHAnsi"/>
          <w:b/>
          <w:bCs/>
          <w:sz w:val="32"/>
          <w:szCs w:val="32"/>
        </w:rPr>
      </w:pPr>
      <w:r w:rsidRPr="000A066D">
        <w:rPr>
          <w:rFonts w:cstheme="minorHAnsi"/>
          <w:b/>
          <w:bCs/>
          <w:sz w:val="32"/>
          <w:szCs w:val="32"/>
        </w:rPr>
        <w:t>EPHESIANS 4:1-16</w:t>
      </w:r>
    </w:p>
    <w:p w14:paraId="1EE33035" w14:textId="0ACEA95B" w:rsidR="001A27DB" w:rsidRPr="000A066D" w:rsidRDefault="000A066D" w:rsidP="00113A89">
      <w:pPr>
        <w:rPr>
          <w:rFonts w:cstheme="minorHAnsi"/>
          <w:sz w:val="22"/>
          <w:szCs w:val="22"/>
        </w:rPr>
      </w:pPr>
      <w:r w:rsidRPr="000A066D">
        <w:rPr>
          <w:rFonts w:cstheme="minorHAnsi"/>
          <w:sz w:val="22"/>
          <w:szCs w:val="22"/>
        </w:rPr>
        <w:t>Session 8</w:t>
      </w:r>
    </w:p>
    <w:p w14:paraId="50E48CA9" w14:textId="77777777" w:rsidR="001A27DB" w:rsidRDefault="001A27DB" w:rsidP="00113A89">
      <w:pPr>
        <w:rPr>
          <w:rFonts w:cstheme="minorHAnsi"/>
          <w:sz w:val="26"/>
          <w:szCs w:val="26"/>
        </w:rPr>
      </w:pPr>
    </w:p>
    <w:p w14:paraId="556774DB" w14:textId="77777777" w:rsidR="001A27DB" w:rsidRDefault="001A27DB" w:rsidP="00113A89">
      <w:pPr>
        <w:rPr>
          <w:rFonts w:cstheme="minorHAnsi"/>
          <w:sz w:val="26"/>
          <w:szCs w:val="26"/>
        </w:rPr>
      </w:pPr>
    </w:p>
    <w:p w14:paraId="65F2D70C" w14:textId="211259FE" w:rsidR="00113A89" w:rsidRPr="00EA5C64" w:rsidRDefault="00113A89" w:rsidP="00113A89">
      <w:pPr>
        <w:rPr>
          <w:rFonts w:eastAsia="Times New Roman" w:cstheme="minorHAnsi"/>
        </w:rPr>
      </w:pPr>
      <w:r w:rsidRPr="00EA5C64">
        <w:rPr>
          <w:rFonts w:cstheme="minorHAnsi"/>
        </w:rPr>
        <w:t>Maybe you have heard the saying -</w:t>
      </w:r>
      <w:r w:rsidR="00A149FD" w:rsidRPr="00EA5C64">
        <w:rPr>
          <w:rFonts w:cstheme="minorHAnsi"/>
        </w:rPr>
        <w:t xml:space="preserve">Our beliefs affect our behavior. </w:t>
      </w:r>
      <w:r w:rsidRPr="00EA5C64">
        <w:rPr>
          <w:rFonts w:cstheme="minorHAnsi"/>
        </w:rPr>
        <w:t>Our beliefs influence our behavior</w:t>
      </w:r>
      <w:r w:rsidRPr="00EA5C64">
        <w:rPr>
          <w:rFonts w:eastAsia="Times New Roman" w:cstheme="minorHAnsi"/>
          <w:color w:val="202124"/>
          <w:shd w:val="clear" w:color="auto" w:fill="FFFFFF"/>
        </w:rPr>
        <w:t xml:space="preserve"> because we use them to decide between right and wrong. Your beliefs and behavior tell a story of who </w:t>
      </w:r>
      <w:r w:rsidR="00910438">
        <w:rPr>
          <w:rFonts w:eastAsia="Times New Roman" w:cstheme="minorHAnsi"/>
          <w:color w:val="202124"/>
          <w:shd w:val="clear" w:color="auto" w:fill="FFFFFF"/>
        </w:rPr>
        <w:t>you</w:t>
      </w:r>
      <w:r w:rsidRPr="00EA5C64">
        <w:rPr>
          <w:rFonts w:eastAsia="Times New Roman" w:cstheme="minorHAnsi"/>
          <w:color w:val="202124"/>
          <w:shd w:val="clear" w:color="auto" w:fill="FFFFFF"/>
        </w:rPr>
        <w:t xml:space="preserve"> are, how </w:t>
      </w:r>
      <w:r w:rsidR="00910438">
        <w:rPr>
          <w:rFonts w:eastAsia="Times New Roman" w:cstheme="minorHAnsi"/>
          <w:color w:val="202124"/>
          <w:shd w:val="clear" w:color="auto" w:fill="FFFFFF"/>
        </w:rPr>
        <w:t>you</w:t>
      </w:r>
      <w:r w:rsidRPr="00EA5C64">
        <w:rPr>
          <w:rFonts w:eastAsia="Times New Roman" w:cstheme="minorHAnsi"/>
          <w:color w:val="202124"/>
          <w:shd w:val="clear" w:color="auto" w:fill="FFFFFF"/>
        </w:rPr>
        <w:t xml:space="preserve"> see </w:t>
      </w:r>
      <w:r w:rsidR="00910438">
        <w:rPr>
          <w:rFonts w:eastAsia="Times New Roman" w:cstheme="minorHAnsi"/>
          <w:color w:val="202124"/>
          <w:shd w:val="clear" w:color="auto" w:fill="FFFFFF"/>
        </w:rPr>
        <w:t>yourself</w:t>
      </w:r>
      <w:r w:rsidRPr="00EA5C64">
        <w:rPr>
          <w:rFonts w:eastAsia="Times New Roman" w:cstheme="minorHAnsi"/>
          <w:color w:val="202124"/>
          <w:shd w:val="clear" w:color="auto" w:fill="FFFFFF"/>
        </w:rPr>
        <w:t xml:space="preserve"> and others, and why </w:t>
      </w:r>
      <w:r w:rsidR="00910438">
        <w:rPr>
          <w:rFonts w:eastAsia="Times New Roman" w:cstheme="minorHAnsi"/>
          <w:color w:val="202124"/>
          <w:shd w:val="clear" w:color="auto" w:fill="FFFFFF"/>
        </w:rPr>
        <w:t>you</w:t>
      </w:r>
      <w:r w:rsidRPr="00EA5C64">
        <w:rPr>
          <w:rFonts w:eastAsia="Times New Roman" w:cstheme="minorHAnsi"/>
          <w:color w:val="202124"/>
          <w:shd w:val="clear" w:color="auto" w:fill="FFFFFF"/>
        </w:rPr>
        <w:t xml:space="preserve"> do things. </w:t>
      </w:r>
      <w:r w:rsidR="00F0774A" w:rsidRPr="00EA5C64">
        <w:rPr>
          <w:rFonts w:eastAsia="Times New Roman" w:cstheme="minorHAnsi"/>
          <w:color w:val="202124"/>
          <w:shd w:val="clear" w:color="auto" w:fill="FFFFFF"/>
        </w:rPr>
        <w:t>Paul turns the corner in the letter by explaining how the Spirit-filled life shows us how to walk worthy of the calling to which we have been called.</w:t>
      </w:r>
    </w:p>
    <w:p w14:paraId="7E39EAFD" w14:textId="43201595" w:rsidR="00A149FD" w:rsidRPr="00EA5C64" w:rsidRDefault="00A149FD" w:rsidP="00A149FD">
      <w:pPr>
        <w:rPr>
          <w:rFonts w:cstheme="minorHAnsi"/>
        </w:rPr>
      </w:pPr>
    </w:p>
    <w:p w14:paraId="39FB39F7" w14:textId="3D79B797" w:rsidR="00A149FD" w:rsidRPr="00EA5C64" w:rsidRDefault="00A149FD" w:rsidP="00A149FD">
      <w:pPr>
        <w:rPr>
          <w:rFonts w:cstheme="minorHAnsi"/>
        </w:rPr>
      </w:pPr>
      <w:r w:rsidRPr="00EA5C64">
        <w:rPr>
          <w:rFonts w:cstheme="minorHAnsi"/>
        </w:rPr>
        <w:t xml:space="preserve">Paul up to this point in our study of this letter to the church of Ephesus </w:t>
      </w:r>
      <w:r w:rsidR="00113A89" w:rsidRPr="00EA5C64">
        <w:rPr>
          <w:rFonts w:cstheme="minorHAnsi"/>
        </w:rPr>
        <w:t>has talked about our vertical relationship we have with Christ. It can be</w:t>
      </w:r>
      <w:r w:rsidRPr="00EA5C64">
        <w:rPr>
          <w:rFonts w:cstheme="minorHAnsi"/>
        </w:rPr>
        <w:t xml:space="preserve"> broken down as followed:</w:t>
      </w:r>
    </w:p>
    <w:p w14:paraId="5DF223EF" w14:textId="0184E597" w:rsidR="00A149FD" w:rsidRPr="00EA5C64" w:rsidRDefault="00A63F88" w:rsidP="00A149FD">
      <w:pPr>
        <w:rPr>
          <w:rFonts w:cstheme="minorHAnsi"/>
        </w:rPr>
      </w:pPr>
      <w:r w:rsidRPr="00EA5C64">
        <w:rPr>
          <w:rFonts w:eastAsia="Times New Roman" w:cstheme="minorHAnsi"/>
          <w:noProof/>
        </w:rPr>
        <w:drawing>
          <wp:anchor distT="0" distB="0" distL="114300" distR="114300" simplePos="0" relativeHeight="251661312" behindDoc="1" locked="0" layoutInCell="1" allowOverlap="1" wp14:anchorId="2504FCAC" wp14:editId="6BBF67BA">
            <wp:simplePos x="0" y="0"/>
            <wp:positionH relativeFrom="column">
              <wp:posOffset>234267</wp:posOffset>
            </wp:positionH>
            <wp:positionV relativeFrom="paragraph">
              <wp:posOffset>63773</wp:posOffset>
            </wp:positionV>
            <wp:extent cx="566420" cy="566420"/>
            <wp:effectExtent l="0" t="0" r="5080" b="5080"/>
            <wp:wrapTight wrapText="bothSides">
              <wp:wrapPolygon edited="0">
                <wp:start x="0" y="0"/>
                <wp:lineTo x="0" y="21309"/>
                <wp:lineTo x="21309" y="21309"/>
                <wp:lineTo x="21309" y="0"/>
                <wp:lineTo x="0" y="0"/>
              </wp:wrapPolygon>
            </wp:wrapTight>
            <wp:docPr id="2" name="Picture 2" descr="Arrows, fit, vertical Free Icon of Line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s, fit, vertical Free Icon of Linea Ic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642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9FD" w:rsidRPr="00EA5C64">
        <w:rPr>
          <w:rFonts w:cstheme="minorHAnsi"/>
        </w:rPr>
        <w:tab/>
        <w:t xml:space="preserve">-What God has done </w:t>
      </w:r>
      <w:r w:rsidR="00A149FD" w:rsidRPr="00EA5C64">
        <w:rPr>
          <w:rFonts w:cstheme="minorHAnsi"/>
          <w:b/>
          <w:bCs/>
        </w:rPr>
        <w:t>for</w:t>
      </w:r>
      <w:r w:rsidR="00A149FD" w:rsidRPr="00EA5C64">
        <w:rPr>
          <w:rFonts w:cstheme="minorHAnsi"/>
        </w:rPr>
        <w:t xml:space="preserve"> us – Chapter 1</w:t>
      </w:r>
    </w:p>
    <w:p w14:paraId="2D5965F0" w14:textId="402BDB6B" w:rsidR="00A149FD" w:rsidRPr="00EA5C64" w:rsidRDefault="00A149FD" w:rsidP="00A149FD">
      <w:pPr>
        <w:rPr>
          <w:rFonts w:cstheme="minorHAnsi"/>
        </w:rPr>
      </w:pPr>
      <w:r w:rsidRPr="00EA5C64">
        <w:rPr>
          <w:rFonts w:cstheme="minorHAnsi"/>
        </w:rPr>
        <w:tab/>
        <w:t xml:space="preserve">-What Christ has done </w:t>
      </w:r>
      <w:r w:rsidRPr="00EA5C64">
        <w:rPr>
          <w:rFonts w:cstheme="minorHAnsi"/>
          <w:b/>
          <w:bCs/>
        </w:rPr>
        <w:t>in</w:t>
      </w:r>
      <w:r w:rsidRPr="00EA5C64">
        <w:rPr>
          <w:rFonts w:cstheme="minorHAnsi"/>
        </w:rPr>
        <w:t xml:space="preserve"> us – Chapter 2</w:t>
      </w:r>
    </w:p>
    <w:p w14:paraId="59A8610F" w14:textId="5B4682D2" w:rsidR="00A149FD" w:rsidRPr="00EA5C64" w:rsidRDefault="00A149FD" w:rsidP="00A149FD">
      <w:pPr>
        <w:rPr>
          <w:rFonts w:cstheme="minorHAnsi"/>
        </w:rPr>
      </w:pPr>
      <w:r w:rsidRPr="00EA5C64">
        <w:rPr>
          <w:rFonts w:cstheme="minorHAnsi"/>
        </w:rPr>
        <w:tab/>
        <w:t xml:space="preserve">-What Christ has done </w:t>
      </w:r>
      <w:r w:rsidRPr="00EA5C64">
        <w:rPr>
          <w:rFonts w:cstheme="minorHAnsi"/>
          <w:b/>
          <w:bCs/>
        </w:rPr>
        <w:t>between</w:t>
      </w:r>
      <w:r w:rsidRPr="00EA5C64">
        <w:rPr>
          <w:rFonts w:cstheme="minorHAnsi"/>
        </w:rPr>
        <w:t xml:space="preserve"> us – 2:11-3:21</w:t>
      </w:r>
    </w:p>
    <w:p w14:paraId="3B158FCD" w14:textId="453A7953" w:rsidR="00A149FD" w:rsidRPr="000E2181" w:rsidRDefault="00A149FD" w:rsidP="00A149FD">
      <w:pPr>
        <w:rPr>
          <w:rFonts w:cstheme="minorHAnsi"/>
          <w:sz w:val="26"/>
          <w:szCs w:val="26"/>
        </w:rPr>
      </w:pPr>
    </w:p>
    <w:p w14:paraId="55267BC4" w14:textId="00414292" w:rsidR="00A149FD" w:rsidRPr="00EA5C64" w:rsidRDefault="00A63F88" w:rsidP="00A149FD">
      <w:r w:rsidRPr="00EA5C64">
        <w:rPr>
          <w:rFonts w:ascii="Times New Roman" w:eastAsia="Times New Roman" w:hAnsi="Times New Roman" w:cs="Times New Roman"/>
          <w:b/>
          <w:bCs/>
          <w:noProof/>
        </w:rPr>
        <w:drawing>
          <wp:anchor distT="0" distB="0" distL="114300" distR="114300" simplePos="0" relativeHeight="251659264" behindDoc="1" locked="0" layoutInCell="1" allowOverlap="1" wp14:anchorId="67AB0AF6" wp14:editId="55F2A02A">
            <wp:simplePos x="0" y="0"/>
            <wp:positionH relativeFrom="column">
              <wp:posOffset>0</wp:posOffset>
            </wp:positionH>
            <wp:positionV relativeFrom="paragraph">
              <wp:posOffset>59055</wp:posOffset>
            </wp:positionV>
            <wp:extent cx="506095" cy="506095"/>
            <wp:effectExtent l="0" t="0" r="1905" b="1905"/>
            <wp:wrapTight wrapText="bothSides">
              <wp:wrapPolygon edited="0">
                <wp:start x="0" y="21600"/>
                <wp:lineTo x="21139" y="21600"/>
                <wp:lineTo x="21139" y="461"/>
                <wp:lineTo x="0" y="461"/>
                <wp:lineTo x="0" y="21600"/>
              </wp:wrapPolygon>
            </wp:wrapTight>
            <wp:docPr id="6" name="Picture 6" descr="Arrows, fit, vertical Free Icon of Line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s, fit, vertical Free Icon of Linea Ic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0609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A149FD" w:rsidRPr="00EA5C64">
        <w:t>The second part of this letter</w:t>
      </w:r>
      <w:r w:rsidR="00910438">
        <w:t>,</w:t>
      </w:r>
      <w:r w:rsidR="00A149FD" w:rsidRPr="00EA5C64">
        <w:t xml:space="preserve"> Ephesians 4:1-6:24</w:t>
      </w:r>
      <w:r w:rsidR="00910438">
        <w:t>,</w:t>
      </w:r>
      <w:r w:rsidR="00A149FD" w:rsidRPr="00EA5C64">
        <w:t xml:space="preserve"> explain</w:t>
      </w:r>
      <w:r w:rsidR="00910438">
        <w:t>s</w:t>
      </w:r>
      <w:r w:rsidR="00A149FD" w:rsidRPr="00EA5C64">
        <w:t xml:space="preserve"> our </w:t>
      </w:r>
      <w:r w:rsidR="00A149FD" w:rsidRPr="00EA5C64">
        <w:rPr>
          <w:b/>
          <w:bCs/>
        </w:rPr>
        <w:t>horizontal relationship with others</w:t>
      </w:r>
      <w:r w:rsidR="00A149FD" w:rsidRPr="00EA5C64">
        <w:t xml:space="preserve"> because of who we are in Christ, and how we live out the truth of God’s Word? Paul will explain and show us in practical terms how our internal transformation in Christ results in an external demonstration of the fruit of the spirit in our life which others will see.</w:t>
      </w:r>
    </w:p>
    <w:p w14:paraId="55D87AA6" w14:textId="77777777" w:rsidR="00A149FD" w:rsidRPr="00EA5C64" w:rsidRDefault="00A149FD" w:rsidP="00A149FD"/>
    <w:p w14:paraId="6CE626F7" w14:textId="0C4E1C71" w:rsidR="00A149FD" w:rsidRPr="00EA5C64" w:rsidRDefault="00A149FD" w:rsidP="00A149FD">
      <w:r w:rsidRPr="00EA5C64">
        <w:t>Part 2 could be broken down as follow</w:t>
      </w:r>
      <w:r w:rsidR="00910438">
        <w:t>s</w:t>
      </w:r>
      <w:r w:rsidRPr="00EA5C64">
        <w:t>:</w:t>
      </w:r>
    </w:p>
    <w:p w14:paraId="5471CAD0" w14:textId="2BA5C277" w:rsidR="00A149FD" w:rsidRPr="00EA5C64" w:rsidRDefault="00A149FD" w:rsidP="00A149FD">
      <w:r w:rsidRPr="00EA5C64">
        <w:tab/>
      </w:r>
      <w:r w:rsidR="00890015" w:rsidRPr="00EA5C64">
        <w:t>Healthy in</w:t>
      </w:r>
      <w:r w:rsidRPr="00EA5C64">
        <w:t xml:space="preserve"> </w:t>
      </w:r>
      <w:r w:rsidRPr="00EA5C64">
        <w:rPr>
          <w:b/>
          <w:bCs/>
        </w:rPr>
        <w:t>unity</w:t>
      </w:r>
      <w:r w:rsidRPr="00EA5C64">
        <w:t xml:space="preserve"> – 4:1-16</w:t>
      </w:r>
    </w:p>
    <w:p w14:paraId="2C7E7BC9" w14:textId="1122178A" w:rsidR="00A149FD" w:rsidRPr="00EA5C64" w:rsidRDefault="00A149FD" w:rsidP="00A149FD">
      <w:r w:rsidRPr="00EA5C64">
        <w:tab/>
      </w:r>
      <w:r w:rsidR="00890015" w:rsidRPr="00EA5C64">
        <w:t>Healthy in our</w:t>
      </w:r>
      <w:r w:rsidRPr="00EA5C64">
        <w:t xml:space="preserve"> </w:t>
      </w:r>
      <w:r w:rsidRPr="00EA5C64">
        <w:rPr>
          <w:b/>
          <w:bCs/>
        </w:rPr>
        <w:t>walk</w:t>
      </w:r>
      <w:r w:rsidRPr="00EA5C64">
        <w:t xml:space="preserve"> – 4:17-6:9</w:t>
      </w:r>
    </w:p>
    <w:p w14:paraId="0B5F88EB" w14:textId="63EDC779" w:rsidR="00A149FD" w:rsidRPr="00EA5C64" w:rsidRDefault="00A149FD" w:rsidP="00A149FD">
      <w:r w:rsidRPr="00EA5C64">
        <w:tab/>
      </w:r>
      <w:r w:rsidR="00890015" w:rsidRPr="00EA5C64">
        <w:t>Healthy in</w:t>
      </w:r>
      <w:r w:rsidRPr="00EA5C64">
        <w:t xml:space="preserve"> </w:t>
      </w:r>
      <w:r w:rsidRPr="00EA5C64">
        <w:rPr>
          <w:b/>
          <w:bCs/>
        </w:rPr>
        <w:t>strength</w:t>
      </w:r>
      <w:r w:rsidRPr="00EA5C64">
        <w:t xml:space="preserve"> – 6:10-20</w:t>
      </w:r>
    </w:p>
    <w:p w14:paraId="22B8D23B" w14:textId="1A1746B4" w:rsidR="00F63BED" w:rsidRPr="00EA5C64" w:rsidRDefault="00F63BED"/>
    <w:p w14:paraId="0318CC39" w14:textId="77777777" w:rsidR="00967376" w:rsidRPr="00EA5C64" w:rsidRDefault="00967376" w:rsidP="00967376">
      <w:pPr>
        <w:numPr>
          <w:ilvl w:val="0"/>
          <w:numId w:val="1"/>
        </w:numPr>
      </w:pPr>
      <w:r w:rsidRPr="00EA5C64">
        <w:t>Read the passage on your own</w:t>
      </w:r>
    </w:p>
    <w:p w14:paraId="695F5828" w14:textId="77777777" w:rsidR="00967376" w:rsidRPr="00EA5C64" w:rsidRDefault="00967376" w:rsidP="00967376">
      <w:pPr>
        <w:numPr>
          <w:ilvl w:val="0"/>
          <w:numId w:val="1"/>
        </w:numPr>
      </w:pPr>
      <w:r w:rsidRPr="00EA5C64">
        <w:t xml:space="preserve"> Read it out loud</w:t>
      </w:r>
    </w:p>
    <w:p w14:paraId="09C5F23E" w14:textId="77777777" w:rsidR="00967376" w:rsidRPr="00EA5C64" w:rsidRDefault="00967376" w:rsidP="00967376">
      <w:pPr>
        <w:numPr>
          <w:ilvl w:val="0"/>
          <w:numId w:val="1"/>
        </w:numPr>
      </w:pPr>
      <w:r w:rsidRPr="00EA5C64">
        <w:t xml:space="preserve"> Summarize what you just read</w:t>
      </w:r>
    </w:p>
    <w:p w14:paraId="0A001D6B" w14:textId="2621695F" w:rsidR="00A149FD" w:rsidRDefault="00A149FD"/>
    <w:p w14:paraId="384BBA19" w14:textId="1EE80A90" w:rsidR="00A46423" w:rsidRPr="00EA5C64" w:rsidRDefault="00A46423" w:rsidP="00A46423">
      <w:r>
        <w:rPr>
          <w:b/>
          <w:noProof/>
        </w:rPr>
        <w:drawing>
          <wp:inline distT="0" distB="0" distL="0" distR="0" wp14:anchorId="41EF6B55" wp14:editId="18F5714D">
            <wp:extent cx="469900" cy="469900"/>
            <wp:effectExtent l="0" t="0" r="0" b="0"/>
            <wp:docPr id="3" name="Graphic 3"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9900" cy="469900"/>
                    </a:xfrm>
                    <a:prstGeom prst="rect">
                      <a:avLst/>
                    </a:prstGeom>
                  </pic:spPr>
                </pic:pic>
              </a:graphicData>
            </a:graphic>
          </wp:inline>
        </w:drawing>
      </w:r>
      <w:r w:rsidRPr="00CB0FE5">
        <w:rPr>
          <w:b/>
          <w:bCs/>
          <w:i/>
          <w:iCs/>
          <w:sz w:val="28"/>
          <w:szCs w:val="28"/>
        </w:rPr>
        <w:t>Helpful Notes:</w:t>
      </w:r>
      <w:r w:rsidRPr="00CB0FE5">
        <w:rPr>
          <w:sz w:val="28"/>
          <w:szCs w:val="28"/>
        </w:rPr>
        <w:t xml:space="preserve">  </w:t>
      </w:r>
      <w:r w:rsidRPr="00EA5C64">
        <w:t xml:space="preserve">Remember Paul is in prison when he writes this letter (vs.1). Paul had a way of not getting sucked in by his circumstances but by seeing his circumstances as a way to minister to others. A person who is called by God to walk worthy can minister anywhere. There is no limit to how and where God can use a vessel of honor for the Lord’s glory. </w:t>
      </w:r>
      <w:r w:rsidR="00910438">
        <w:t>E</w:t>
      </w:r>
      <w:r w:rsidRPr="00EA5C64">
        <w:t xml:space="preserve">ven from a prison cell, Paul gives </w:t>
      </w:r>
      <w:r w:rsidR="000E2181" w:rsidRPr="00EA5C64">
        <w:t>five-character traits</w:t>
      </w:r>
      <w:r w:rsidRPr="00EA5C64">
        <w:t xml:space="preserve"> in verses 2-3 of how we can walk worthy of the calling of Christ. What are those?</w:t>
      </w:r>
    </w:p>
    <w:p w14:paraId="4547172B" w14:textId="3DD944C5" w:rsidR="00A46423" w:rsidRPr="00EA5C64" w:rsidRDefault="00A46423" w:rsidP="00A46423">
      <w:r w:rsidRPr="00EA5C64">
        <w:lastRenderedPageBreak/>
        <w:t>1._______________________</w:t>
      </w:r>
      <w:r w:rsidR="000E2181" w:rsidRPr="00EA5C64">
        <w:t>vs.2</w:t>
      </w:r>
    </w:p>
    <w:p w14:paraId="6B098A2D" w14:textId="6E0F060D" w:rsidR="00A46423" w:rsidRPr="00EA5C64" w:rsidRDefault="00A46423" w:rsidP="00A46423">
      <w:r w:rsidRPr="00EA5C64">
        <w:t>2._______________________</w:t>
      </w:r>
      <w:r w:rsidR="000E2181" w:rsidRPr="00EA5C64">
        <w:t>vs.2</w:t>
      </w:r>
    </w:p>
    <w:p w14:paraId="31E2BABA" w14:textId="0422B3B5" w:rsidR="00A46423" w:rsidRPr="00EA5C64" w:rsidRDefault="00A46423" w:rsidP="00A46423">
      <w:r w:rsidRPr="00EA5C64">
        <w:t>3._______________________</w:t>
      </w:r>
      <w:r w:rsidR="000E2181" w:rsidRPr="00EA5C64">
        <w:t>vs.2</w:t>
      </w:r>
    </w:p>
    <w:p w14:paraId="12F553A1" w14:textId="69032BEF" w:rsidR="00A46423" w:rsidRPr="00EA5C64" w:rsidRDefault="00A46423" w:rsidP="00A46423">
      <w:r w:rsidRPr="00EA5C64">
        <w:t>4._______________________</w:t>
      </w:r>
      <w:r w:rsidR="000E2181" w:rsidRPr="00EA5C64">
        <w:t>vs.2</w:t>
      </w:r>
    </w:p>
    <w:p w14:paraId="35427951" w14:textId="6C743EED" w:rsidR="00A46423" w:rsidRPr="00EA5C64" w:rsidRDefault="00A46423" w:rsidP="00A46423">
      <w:r w:rsidRPr="00EA5C64">
        <w:t>5._______________________</w:t>
      </w:r>
      <w:r w:rsidR="000E2181" w:rsidRPr="00EA5C64">
        <w:t>vs.3</w:t>
      </w:r>
    </w:p>
    <w:p w14:paraId="429EF8FE" w14:textId="67C2FB84" w:rsidR="000E2181" w:rsidRPr="00EA5C64" w:rsidRDefault="000E2181" w:rsidP="00A46423"/>
    <w:p w14:paraId="24BB3332" w14:textId="35E167D4" w:rsidR="000E2181" w:rsidRPr="00EA5C64" w:rsidRDefault="000E2181" w:rsidP="00A46423">
      <w:pPr>
        <w:rPr>
          <w:b/>
          <w:bCs/>
        </w:rPr>
      </w:pPr>
      <w:r w:rsidRPr="00EA5C64">
        <w:rPr>
          <w:b/>
          <w:bCs/>
        </w:rPr>
        <w:t>Think it over:</w:t>
      </w:r>
    </w:p>
    <w:p w14:paraId="16977617" w14:textId="1B1609E1" w:rsidR="000E2181" w:rsidRPr="00EA5C64" w:rsidRDefault="000E2181" w:rsidP="000E2181">
      <w:pPr>
        <w:pStyle w:val="ListParagraph"/>
        <w:numPr>
          <w:ilvl w:val="0"/>
          <w:numId w:val="3"/>
        </w:numPr>
      </w:pPr>
      <w:r w:rsidRPr="00EA5C64">
        <w:t>Why are these such important character traits to have if we are to walk worthy?</w:t>
      </w:r>
    </w:p>
    <w:p w14:paraId="3E37EF97" w14:textId="4697D389" w:rsidR="000E2181" w:rsidRPr="00EA5C64" w:rsidRDefault="000E2181" w:rsidP="000E2181">
      <w:pPr>
        <w:pStyle w:val="ListParagraph"/>
        <w:numPr>
          <w:ilvl w:val="0"/>
          <w:numId w:val="3"/>
        </w:numPr>
      </w:pPr>
      <w:r w:rsidRPr="00EA5C64">
        <w:t>How do these character traits affect our unity inside and outside of the church?</w:t>
      </w:r>
    </w:p>
    <w:p w14:paraId="0FC00DA3" w14:textId="55D7DE56" w:rsidR="00A46423" w:rsidRPr="00EA5C64" w:rsidRDefault="00A46423" w:rsidP="00A46423"/>
    <w:p w14:paraId="557964F4" w14:textId="207C663A" w:rsidR="00A46423" w:rsidRPr="00EA5C64" w:rsidRDefault="00A46423" w:rsidP="00A46423"/>
    <w:p w14:paraId="6AD41CB4" w14:textId="67F589A4" w:rsidR="00A46423" w:rsidRDefault="00EA5C64">
      <w:pPr>
        <w:rPr>
          <w:b/>
          <w:bCs/>
          <w:sz w:val="26"/>
          <w:szCs w:val="26"/>
        </w:rPr>
      </w:pPr>
      <w:r>
        <w:rPr>
          <w:b/>
          <w:bCs/>
          <w:sz w:val="26"/>
          <w:szCs w:val="26"/>
        </w:rPr>
        <w:t xml:space="preserve">A </w:t>
      </w:r>
      <w:r w:rsidR="000E2181" w:rsidRPr="000E2181">
        <w:rPr>
          <w:b/>
          <w:bCs/>
          <w:sz w:val="26"/>
          <w:szCs w:val="26"/>
        </w:rPr>
        <w:t>Healthy Theology vs.4-6</w:t>
      </w:r>
    </w:p>
    <w:p w14:paraId="0B1E2367" w14:textId="3C62DDC8" w:rsidR="00890015" w:rsidRDefault="00890015">
      <w:r w:rsidRPr="00EA5C64">
        <w:t>A healthy church operates under sound theology. In the book of Acts the early church was often described as being of “one accord.” (See Acts 1:14; 4:32) They had one heart, mind, purpose, vision etc. There was a strong sense of oneness in the body of Christ. Paul is saying, if we intend to be of “one accord” then there are some elements of theology we mu</w:t>
      </w:r>
      <w:r w:rsidR="002D6A43" w:rsidRPr="00EA5C64">
        <w:t>st</w:t>
      </w:r>
      <w:r w:rsidRPr="00EA5C64">
        <w:t xml:space="preserve"> be one in.</w:t>
      </w:r>
      <w:r w:rsidR="002D6A43" w:rsidRPr="00EA5C64">
        <w:t xml:space="preserve"> </w:t>
      </w:r>
      <w:r w:rsidR="00024187" w:rsidRPr="00EA5C64">
        <w:t>W</w:t>
      </w:r>
      <w:r w:rsidR="002A758D" w:rsidRPr="00EA5C64">
        <w:t>hen we ar</w:t>
      </w:r>
      <w:r w:rsidR="00024187" w:rsidRPr="00EA5C64">
        <w:t>e united in belief it should result in being united in behavior.</w:t>
      </w:r>
    </w:p>
    <w:p w14:paraId="37E324B6" w14:textId="77777777" w:rsidR="00910438" w:rsidRPr="00EA5C64" w:rsidRDefault="00910438"/>
    <w:p w14:paraId="2B8F4B6E" w14:textId="5C2BABB3" w:rsidR="002D6A43" w:rsidRPr="00EA5C64" w:rsidRDefault="002D6A43">
      <w:r w:rsidRPr="00EA5C64">
        <w:t>For every believer</w:t>
      </w:r>
      <w:r w:rsidR="00910438">
        <w:t>,</w:t>
      </w:r>
      <w:r w:rsidRPr="00EA5C64">
        <w:t xml:space="preserve"> whether Jew or Gentile there must be agreement that we are</w:t>
      </w:r>
      <w:r w:rsidR="00024187" w:rsidRPr="00EA5C64">
        <w:t xml:space="preserve"> united in belief havin</w:t>
      </w:r>
      <w:r w:rsidR="00910438">
        <w:t>g . . .</w:t>
      </w:r>
    </w:p>
    <w:p w14:paraId="4BE466AE" w14:textId="14440864" w:rsidR="002D6A43" w:rsidRDefault="002D6A43">
      <w:pPr>
        <w:rPr>
          <w:sz w:val="26"/>
          <w:szCs w:val="26"/>
        </w:rPr>
      </w:pPr>
    </w:p>
    <w:p w14:paraId="74FD2D63" w14:textId="08A33341" w:rsidR="006860DE" w:rsidRDefault="002D6A43">
      <w:r w:rsidRPr="006860DE">
        <w:rPr>
          <w:b/>
          <w:bCs/>
          <w:sz w:val="26"/>
          <w:szCs w:val="26"/>
        </w:rPr>
        <w:t>ONE BODY</w:t>
      </w:r>
      <w:r>
        <w:rPr>
          <w:sz w:val="26"/>
          <w:szCs w:val="26"/>
        </w:rPr>
        <w:t xml:space="preserve"> – </w:t>
      </w:r>
      <w:r w:rsidRPr="00EA5C64">
        <w:t xml:space="preserve">As believers we belong to the body of Christ. The body works together in unity. The leg </w:t>
      </w:r>
      <w:proofErr w:type="gramStart"/>
      <w:r w:rsidRPr="00EA5C64">
        <w:t>doesn’t</w:t>
      </w:r>
      <w:proofErr w:type="gramEnd"/>
      <w:r w:rsidRPr="00EA5C64">
        <w:t xml:space="preserve"> say I’m going </w:t>
      </w:r>
      <w:r w:rsidR="006860DE" w:rsidRPr="00EA5C64">
        <w:t>to</w:t>
      </w:r>
      <w:r w:rsidRPr="00EA5C64">
        <w:t xml:space="preserve"> the market and the other leg says, I’m going swimming. </w:t>
      </w:r>
      <w:proofErr w:type="gramStart"/>
      <w:r w:rsidRPr="00EA5C64">
        <w:t>That’s</w:t>
      </w:r>
      <w:proofErr w:type="gramEnd"/>
      <w:r w:rsidRPr="00EA5C64">
        <w:t xml:space="preserve"> not unity.</w:t>
      </w:r>
      <w:r w:rsidR="006860DE" w:rsidRPr="00EA5C64">
        <w:t xml:space="preserve"> The church is to be unified in such a </w:t>
      </w:r>
      <w:proofErr w:type="gramStart"/>
      <w:r w:rsidR="006860DE" w:rsidRPr="00EA5C64">
        <w:t>way</w:t>
      </w:r>
      <w:proofErr w:type="gramEnd"/>
      <w:r w:rsidR="006860DE" w:rsidRPr="00EA5C64">
        <w:t xml:space="preserve"> so divisions do not ruin or prevent the body of Christ from working together.</w:t>
      </w:r>
    </w:p>
    <w:p w14:paraId="77F1EBCC" w14:textId="77777777" w:rsidR="00910438" w:rsidRDefault="00910438">
      <w:pPr>
        <w:rPr>
          <w:sz w:val="26"/>
          <w:szCs w:val="26"/>
        </w:rPr>
      </w:pPr>
    </w:p>
    <w:p w14:paraId="6E5711F8" w14:textId="293147FA" w:rsidR="006860DE" w:rsidRPr="00EA5C64" w:rsidRDefault="006860DE">
      <w:r w:rsidRPr="00EA5C64">
        <w:rPr>
          <w:b/>
          <w:bCs/>
        </w:rPr>
        <w:t>Question</w:t>
      </w:r>
      <w:r w:rsidRPr="00EA5C64">
        <w:t>:  In what ways do you see your church working well together as One Body?</w:t>
      </w:r>
    </w:p>
    <w:p w14:paraId="62A30B06" w14:textId="23EAD0C7" w:rsidR="006860DE" w:rsidRDefault="006860DE">
      <w:pPr>
        <w:rPr>
          <w:sz w:val="26"/>
          <w:szCs w:val="26"/>
        </w:rPr>
      </w:pPr>
    </w:p>
    <w:p w14:paraId="025835D8" w14:textId="09249714" w:rsidR="006860DE" w:rsidRPr="00EA5C64" w:rsidRDefault="006860DE">
      <w:r w:rsidRPr="006860DE">
        <w:rPr>
          <w:b/>
          <w:bCs/>
          <w:sz w:val="26"/>
          <w:szCs w:val="26"/>
        </w:rPr>
        <w:t>ONE SPIRIT</w:t>
      </w:r>
      <w:r>
        <w:rPr>
          <w:sz w:val="26"/>
          <w:szCs w:val="26"/>
        </w:rPr>
        <w:t xml:space="preserve"> – </w:t>
      </w:r>
      <w:r w:rsidRPr="00EA5C64">
        <w:t>The Holy Spirit is working inside each believer and leads us into all truth. (See John 14:16-17; 16:13; Romans 8:9)</w:t>
      </w:r>
    </w:p>
    <w:p w14:paraId="5BC49AC7" w14:textId="2072BB92" w:rsidR="00024187" w:rsidRDefault="00024187">
      <w:pPr>
        <w:rPr>
          <w:sz w:val="26"/>
          <w:szCs w:val="26"/>
        </w:rPr>
      </w:pPr>
    </w:p>
    <w:p w14:paraId="7AB2222F" w14:textId="544822A6" w:rsidR="002D6A43" w:rsidRPr="00EA5C64" w:rsidRDefault="00024187" w:rsidP="00024187">
      <w:pPr>
        <w:rPr>
          <w:rFonts w:ascii="Times New Roman" w:eastAsia="Times New Roman" w:hAnsi="Times New Roman" w:cs="Times New Roman"/>
          <w:b/>
          <w:bCs/>
          <w:color w:val="000000"/>
        </w:rPr>
      </w:pPr>
      <w:r w:rsidRPr="00024187">
        <w:rPr>
          <w:b/>
          <w:bCs/>
          <w:sz w:val="26"/>
          <w:szCs w:val="26"/>
        </w:rPr>
        <w:t>ONE HOPE</w:t>
      </w:r>
      <w:r>
        <w:rPr>
          <w:sz w:val="26"/>
          <w:szCs w:val="26"/>
        </w:rPr>
        <w:t xml:space="preserve"> – </w:t>
      </w:r>
      <w:r w:rsidRPr="00EA5C64">
        <w:t xml:space="preserve">There is one saving message (the gospel) which holds out one hope – eternal life and the Lord’s return for every believer who puts their trust in Christ. </w:t>
      </w:r>
    </w:p>
    <w:p w14:paraId="6E661617" w14:textId="5D6A5DC0" w:rsidR="00024187" w:rsidRPr="00EA5C64" w:rsidRDefault="00024187" w:rsidP="00024187">
      <w:pPr>
        <w:rPr>
          <w:rFonts w:ascii="Times New Roman" w:eastAsia="Times New Roman" w:hAnsi="Times New Roman" w:cs="Times New Roman"/>
          <w:b/>
          <w:bCs/>
          <w:color w:val="000000"/>
        </w:rPr>
      </w:pPr>
    </w:p>
    <w:p w14:paraId="549B7015" w14:textId="0E23669F" w:rsidR="00024187" w:rsidRPr="00EA5C64" w:rsidRDefault="00024187" w:rsidP="00024187">
      <w:pPr>
        <w:rPr>
          <w:rFonts w:eastAsia="Times New Roman" w:cstheme="minorHAnsi"/>
          <w:color w:val="000000"/>
        </w:rPr>
      </w:pPr>
      <w:r w:rsidRPr="00EA5C64">
        <w:rPr>
          <w:rFonts w:eastAsia="Times New Roman" w:cstheme="minorHAnsi"/>
          <w:b/>
          <w:bCs/>
          <w:color w:val="000000"/>
        </w:rPr>
        <w:t>Question</w:t>
      </w:r>
      <w:r w:rsidRPr="00EA5C64">
        <w:rPr>
          <w:rFonts w:eastAsia="Times New Roman" w:cstheme="minorHAnsi"/>
          <w:color w:val="000000"/>
        </w:rPr>
        <w:t>:  What are you most excited about when the Lord returns?</w:t>
      </w:r>
    </w:p>
    <w:p w14:paraId="7F249AA1" w14:textId="3A4D0D85" w:rsidR="00024187" w:rsidRDefault="00024187" w:rsidP="00024187">
      <w:pPr>
        <w:rPr>
          <w:rFonts w:eastAsia="Times New Roman" w:cstheme="minorHAnsi"/>
          <w:color w:val="000000"/>
          <w:sz w:val="26"/>
          <w:szCs w:val="26"/>
        </w:rPr>
      </w:pPr>
    </w:p>
    <w:p w14:paraId="46A82326" w14:textId="0FDCA7DD" w:rsidR="00122413" w:rsidRPr="00EA5C64" w:rsidRDefault="00024187" w:rsidP="00024187">
      <w:pPr>
        <w:rPr>
          <w:rFonts w:eastAsia="Times New Roman" w:cstheme="minorHAnsi"/>
          <w:color w:val="000000"/>
        </w:rPr>
      </w:pPr>
      <w:r w:rsidRPr="001A27DB">
        <w:rPr>
          <w:rFonts w:eastAsia="Times New Roman" w:cstheme="minorHAnsi"/>
          <w:b/>
          <w:bCs/>
          <w:color w:val="000000"/>
          <w:sz w:val="26"/>
          <w:szCs w:val="26"/>
        </w:rPr>
        <w:t>ONE LORD</w:t>
      </w:r>
      <w:r>
        <w:rPr>
          <w:rFonts w:eastAsia="Times New Roman" w:cstheme="minorHAnsi"/>
          <w:color w:val="000000"/>
          <w:sz w:val="26"/>
          <w:szCs w:val="26"/>
        </w:rPr>
        <w:t xml:space="preserve"> – </w:t>
      </w:r>
      <w:r w:rsidRPr="00EA5C64">
        <w:rPr>
          <w:rFonts w:eastAsia="Times New Roman" w:cstheme="minorHAnsi"/>
          <w:color w:val="000000"/>
        </w:rPr>
        <w:t>Jesus Christ is Lord to every believer. In a world of many false lords (1 Cor</w:t>
      </w:r>
      <w:r w:rsidR="00910438">
        <w:rPr>
          <w:rFonts w:eastAsia="Times New Roman" w:cstheme="minorHAnsi"/>
          <w:color w:val="000000"/>
        </w:rPr>
        <w:t>inthians</w:t>
      </w:r>
      <w:r w:rsidRPr="00EA5C64">
        <w:rPr>
          <w:rFonts w:eastAsia="Times New Roman" w:cstheme="minorHAnsi"/>
          <w:color w:val="000000"/>
        </w:rPr>
        <w:t xml:space="preserve"> 8:5) we acknowledge Jesus Christ is Lord over all, so the body of Christ functions having </w:t>
      </w:r>
      <w:r w:rsidRPr="001A27DB">
        <w:rPr>
          <w:rFonts w:eastAsia="Times New Roman" w:cstheme="minorHAnsi"/>
          <w:b/>
          <w:bCs/>
          <w:color w:val="000000"/>
          <w:sz w:val="26"/>
          <w:szCs w:val="26"/>
        </w:rPr>
        <w:t>ONE F</w:t>
      </w:r>
      <w:r w:rsidR="00122413" w:rsidRPr="001A27DB">
        <w:rPr>
          <w:rFonts w:eastAsia="Times New Roman" w:cstheme="minorHAnsi"/>
          <w:b/>
          <w:bCs/>
          <w:color w:val="000000"/>
          <w:sz w:val="26"/>
          <w:szCs w:val="26"/>
        </w:rPr>
        <w:t>AITH, ONE BAPTISM</w:t>
      </w:r>
      <w:r w:rsidR="00122413">
        <w:rPr>
          <w:rFonts w:eastAsia="Times New Roman" w:cstheme="minorHAnsi"/>
          <w:color w:val="000000"/>
          <w:sz w:val="26"/>
          <w:szCs w:val="26"/>
        </w:rPr>
        <w:t xml:space="preserve"> and </w:t>
      </w:r>
      <w:r w:rsidR="00122413" w:rsidRPr="001A27DB">
        <w:rPr>
          <w:rFonts w:eastAsia="Times New Roman" w:cstheme="minorHAnsi"/>
          <w:b/>
          <w:bCs/>
          <w:color w:val="000000"/>
          <w:sz w:val="26"/>
          <w:szCs w:val="26"/>
        </w:rPr>
        <w:t>ONE GOD AND FATHER OF ALL.</w:t>
      </w:r>
      <w:r w:rsidR="00122413">
        <w:rPr>
          <w:rFonts w:eastAsia="Times New Roman" w:cstheme="minorHAnsi"/>
          <w:color w:val="000000"/>
          <w:sz w:val="26"/>
          <w:szCs w:val="26"/>
        </w:rPr>
        <w:t xml:space="preserve">  </w:t>
      </w:r>
      <w:r w:rsidR="002E20F9" w:rsidRPr="00EA5C64">
        <w:rPr>
          <w:rFonts w:eastAsia="Times New Roman" w:cstheme="minorHAnsi"/>
          <w:color w:val="000000"/>
        </w:rPr>
        <w:t xml:space="preserve">God has no equal and is </w:t>
      </w:r>
      <w:r w:rsidR="00D91C4C" w:rsidRPr="00EA5C64">
        <w:rPr>
          <w:rFonts w:eastAsia="Times New Roman" w:cstheme="minorHAnsi"/>
          <w:color w:val="000000"/>
        </w:rPr>
        <w:t>sovereign</w:t>
      </w:r>
      <w:r w:rsidR="002E20F9" w:rsidRPr="00EA5C64">
        <w:rPr>
          <w:rFonts w:eastAsia="Times New Roman" w:cstheme="minorHAnsi"/>
          <w:color w:val="000000"/>
        </w:rPr>
        <w:t xml:space="preserve"> </w:t>
      </w:r>
      <w:r w:rsidR="00D91C4C" w:rsidRPr="00EA5C64">
        <w:rPr>
          <w:rFonts w:eastAsia="Times New Roman" w:cstheme="minorHAnsi"/>
          <w:color w:val="000000"/>
        </w:rPr>
        <w:t>over all.</w:t>
      </w:r>
    </w:p>
    <w:p w14:paraId="169CE49D" w14:textId="12845B20" w:rsidR="00122413" w:rsidRDefault="00122413" w:rsidP="00024187">
      <w:pPr>
        <w:rPr>
          <w:rFonts w:eastAsia="Times New Roman" w:cstheme="minorHAnsi"/>
          <w:color w:val="000000"/>
          <w:sz w:val="26"/>
          <w:szCs w:val="26"/>
        </w:rPr>
      </w:pPr>
    </w:p>
    <w:p w14:paraId="3FBFC966" w14:textId="47978C49" w:rsidR="00A273D7" w:rsidRPr="00EA5C64" w:rsidRDefault="00122413" w:rsidP="00A273D7">
      <w:r>
        <w:rPr>
          <w:b/>
          <w:noProof/>
        </w:rPr>
        <w:lastRenderedPageBreak/>
        <w:drawing>
          <wp:inline distT="0" distB="0" distL="0" distR="0" wp14:anchorId="0396693C" wp14:editId="08F3F380">
            <wp:extent cx="469900" cy="469900"/>
            <wp:effectExtent l="0" t="0" r="0" b="0"/>
            <wp:docPr id="4" name="Graphic 4"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9900" cy="469900"/>
                    </a:xfrm>
                    <a:prstGeom prst="rect">
                      <a:avLst/>
                    </a:prstGeom>
                  </pic:spPr>
                </pic:pic>
              </a:graphicData>
            </a:graphic>
          </wp:inline>
        </w:drawing>
      </w:r>
      <w:r w:rsidRPr="001A27DB">
        <w:rPr>
          <w:b/>
          <w:bCs/>
          <w:i/>
          <w:iCs/>
          <w:sz w:val="26"/>
          <w:szCs w:val="26"/>
        </w:rPr>
        <w:t>Helpful Notes:</w:t>
      </w:r>
      <w:r w:rsidRPr="001A27DB">
        <w:rPr>
          <w:sz w:val="26"/>
          <w:szCs w:val="26"/>
        </w:rPr>
        <w:t xml:space="preserve">  </w:t>
      </w:r>
      <w:r w:rsidR="00A273D7" w:rsidRPr="00EA5C64">
        <w:t xml:space="preserve">Paul could be speaking about the Baptism of the Holy Spirit or about </w:t>
      </w:r>
      <w:r w:rsidR="001A27DB" w:rsidRPr="00EA5C64">
        <w:t xml:space="preserve">water </w:t>
      </w:r>
      <w:r w:rsidR="00A273D7" w:rsidRPr="00EA5C64">
        <w:t>baptism.</w:t>
      </w:r>
      <w:r w:rsidR="00191F87" w:rsidRPr="00EA5C64">
        <w:t xml:space="preserve"> Here is the difference.</w:t>
      </w:r>
    </w:p>
    <w:p w14:paraId="3DE8E84D" w14:textId="01A8EA4C" w:rsidR="00A273D7" w:rsidRPr="001A27DB" w:rsidRDefault="00A273D7" w:rsidP="00A273D7">
      <w:pPr>
        <w:rPr>
          <w:sz w:val="26"/>
          <w:szCs w:val="26"/>
        </w:rPr>
      </w:pPr>
    </w:p>
    <w:p w14:paraId="4170DE93" w14:textId="35FB698E" w:rsidR="00191F87" w:rsidRPr="00EA5C64" w:rsidRDefault="00A273D7" w:rsidP="00191F87">
      <w:r w:rsidRPr="001A27DB">
        <w:rPr>
          <w:b/>
          <w:bCs/>
          <w:sz w:val="26"/>
          <w:szCs w:val="26"/>
        </w:rPr>
        <w:t>Baptism of the Holy Spirit</w:t>
      </w:r>
      <w:r w:rsidRPr="001A27DB">
        <w:rPr>
          <w:sz w:val="26"/>
          <w:szCs w:val="26"/>
        </w:rPr>
        <w:t xml:space="preserve"> </w:t>
      </w:r>
      <w:r w:rsidR="00191F87" w:rsidRPr="00EA5C64">
        <w:t>–</w:t>
      </w:r>
      <w:r w:rsidRPr="00EA5C64">
        <w:t xml:space="preserve"> </w:t>
      </w:r>
      <w:r w:rsidR="00191F87" w:rsidRPr="00EA5C64">
        <w:t>Baptism of the Holy Spirit does two things.</w:t>
      </w:r>
    </w:p>
    <w:p w14:paraId="14A7D5E5" w14:textId="3B25C49C" w:rsidR="00191F87" w:rsidRPr="00EA5C64" w:rsidRDefault="00191F87" w:rsidP="00AB76F4">
      <w:pPr>
        <w:pStyle w:val="ListParagraph"/>
        <w:numPr>
          <w:ilvl w:val="0"/>
          <w:numId w:val="5"/>
        </w:numPr>
      </w:pPr>
      <w:r w:rsidRPr="00EA5C64">
        <w:rPr>
          <w:rFonts w:eastAsia="Times New Roman" w:cstheme="minorHAnsi"/>
          <w:color w:val="111111"/>
          <w:shd w:val="clear" w:color="auto" w:fill="FFFFFF"/>
        </w:rPr>
        <w:t xml:space="preserve">It joins us to the body of Christ (the church). </w:t>
      </w:r>
      <w:r w:rsidR="00AB76F4" w:rsidRPr="00EA5C64">
        <w:rPr>
          <w:rFonts w:eastAsia="Times New Roman" w:cstheme="minorHAnsi"/>
          <w:color w:val="111111"/>
          <w:shd w:val="clear" w:color="auto" w:fill="FFFFFF"/>
        </w:rPr>
        <w:t>It identifies us with Jesus Christ whereby He places the believer into union with Christ and into the body of Christ – the church.</w:t>
      </w:r>
    </w:p>
    <w:p w14:paraId="7D4E1E05" w14:textId="14EDF5C9" w:rsidR="00191F87" w:rsidRPr="00EA5C64" w:rsidRDefault="00191F87" w:rsidP="00191F87">
      <w:pPr>
        <w:pStyle w:val="ListParagraph"/>
        <w:numPr>
          <w:ilvl w:val="0"/>
          <w:numId w:val="5"/>
        </w:numPr>
        <w:rPr>
          <w:rFonts w:eastAsia="Times New Roman" w:cstheme="minorHAnsi"/>
          <w:color w:val="111111"/>
          <w:shd w:val="clear" w:color="auto" w:fill="FFFFFF"/>
        </w:rPr>
      </w:pPr>
      <w:r w:rsidRPr="00EA5C64">
        <w:rPr>
          <w:rFonts w:eastAsia="Times New Roman" w:cstheme="minorHAnsi"/>
          <w:color w:val="111111"/>
          <w:shd w:val="clear" w:color="auto" w:fill="FFFFFF"/>
        </w:rPr>
        <w:t>It symbolizes our being crucified with Christ. (Gal</w:t>
      </w:r>
      <w:r w:rsidR="00910438">
        <w:rPr>
          <w:rFonts w:eastAsia="Times New Roman" w:cstheme="minorHAnsi"/>
          <w:color w:val="111111"/>
          <w:shd w:val="clear" w:color="auto" w:fill="FFFFFF"/>
        </w:rPr>
        <w:t>atians</w:t>
      </w:r>
      <w:r w:rsidRPr="00EA5C64">
        <w:rPr>
          <w:rFonts w:eastAsia="Times New Roman" w:cstheme="minorHAnsi"/>
          <w:color w:val="111111"/>
          <w:shd w:val="clear" w:color="auto" w:fill="FFFFFF"/>
        </w:rPr>
        <w:t xml:space="preserve"> 2:20) – Being baptized spiritually in His body means we are risen with Him to newness of life (</w:t>
      </w:r>
      <w:r w:rsidRPr="00EA5C64">
        <w:rPr>
          <w:rFonts w:eastAsia="Times New Roman" w:cstheme="minorHAnsi"/>
        </w:rPr>
        <w:t>Romans 6:4)</w:t>
      </w:r>
      <w:r w:rsidRPr="00EA5C64">
        <w:rPr>
          <w:rFonts w:eastAsia="Times New Roman" w:cstheme="minorHAnsi"/>
          <w:color w:val="111111"/>
          <w:shd w:val="clear" w:color="auto" w:fill="FFFFFF"/>
        </w:rPr>
        <w:t xml:space="preserve">. </w:t>
      </w:r>
    </w:p>
    <w:p w14:paraId="38E2ABCA" w14:textId="6803A82D" w:rsidR="00191F87" w:rsidRDefault="00191F87" w:rsidP="00191F87">
      <w:pPr>
        <w:rPr>
          <w:rFonts w:eastAsia="Times New Roman" w:cstheme="minorHAnsi"/>
          <w:color w:val="111111"/>
          <w:sz w:val="26"/>
          <w:szCs w:val="26"/>
          <w:shd w:val="clear" w:color="auto" w:fill="FFFFFF"/>
        </w:rPr>
      </w:pPr>
    </w:p>
    <w:p w14:paraId="1FE64CFD" w14:textId="0C6F6CF3" w:rsidR="00A273D7" w:rsidRPr="00EA5C64" w:rsidRDefault="001A27DB" w:rsidP="00A273D7">
      <w:r>
        <w:rPr>
          <w:rFonts w:eastAsia="Times New Roman" w:cstheme="minorHAnsi"/>
          <w:b/>
          <w:bCs/>
          <w:color w:val="111111"/>
          <w:sz w:val="26"/>
          <w:szCs w:val="26"/>
          <w:shd w:val="clear" w:color="auto" w:fill="FFFFFF"/>
        </w:rPr>
        <w:t xml:space="preserve">Water Baptism - </w:t>
      </w:r>
      <w:r w:rsidRPr="00EA5C64">
        <w:rPr>
          <w:rFonts w:eastAsia="Times New Roman" w:cstheme="minorHAnsi"/>
          <w:color w:val="111111"/>
          <w:shd w:val="clear" w:color="auto" w:fill="FFFFFF"/>
        </w:rPr>
        <w:t xml:space="preserve">This is an </w:t>
      </w:r>
      <w:r w:rsidR="00191F87" w:rsidRPr="00EA5C64">
        <w:rPr>
          <w:rFonts w:eastAsia="Times New Roman" w:cstheme="minorHAnsi"/>
          <w:color w:val="111111"/>
          <w:shd w:val="clear" w:color="auto" w:fill="FFFFFF"/>
        </w:rPr>
        <w:t xml:space="preserve">ordinance of the church </w:t>
      </w:r>
      <w:r w:rsidRPr="00EA5C64">
        <w:rPr>
          <w:rFonts w:eastAsia="Times New Roman" w:cstheme="minorHAnsi"/>
          <w:color w:val="111111"/>
          <w:shd w:val="clear" w:color="auto" w:fill="FFFFFF"/>
        </w:rPr>
        <w:t xml:space="preserve">where a believer in Christ </w:t>
      </w:r>
      <w:r w:rsidR="00191F87" w:rsidRPr="00EA5C64">
        <w:rPr>
          <w:rFonts w:eastAsia="Times New Roman" w:cstheme="minorHAnsi"/>
          <w:color w:val="111111"/>
          <w:shd w:val="clear" w:color="auto" w:fill="FFFFFF"/>
        </w:rPr>
        <w:t xml:space="preserve">gives a public testimony of </w:t>
      </w:r>
      <w:r w:rsidRPr="00EA5C64">
        <w:rPr>
          <w:rFonts w:eastAsia="Times New Roman" w:cstheme="minorHAnsi"/>
          <w:color w:val="111111"/>
          <w:shd w:val="clear" w:color="auto" w:fill="FFFFFF"/>
        </w:rPr>
        <w:t>their</w:t>
      </w:r>
      <w:r w:rsidR="00191F87" w:rsidRPr="00EA5C64">
        <w:rPr>
          <w:rFonts w:eastAsia="Times New Roman" w:cstheme="minorHAnsi"/>
          <w:color w:val="111111"/>
          <w:shd w:val="clear" w:color="auto" w:fill="FFFFFF"/>
        </w:rPr>
        <w:t xml:space="preserve"> faith</w:t>
      </w:r>
      <w:r w:rsidRPr="00EA5C64">
        <w:rPr>
          <w:rFonts w:eastAsia="Times New Roman" w:cstheme="minorHAnsi"/>
          <w:color w:val="111111"/>
          <w:shd w:val="clear" w:color="auto" w:fill="FFFFFF"/>
        </w:rPr>
        <w:t xml:space="preserve">, thereby identifying them </w:t>
      </w:r>
      <w:r w:rsidR="00191F87" w:rsidRPr="00EA5C64">
        <w:rPr>
          <w:rFonts w:eastAsia="Times New Roman" w:cstheme="minorHAnsi"/>
          <w:color w:val="111111"/>
          <w:shd w:val="clear" w:color="auto" w:fill="FFFFFF"/>
        </w:rPr>
        <w:t xml:space="preserve">with a local body of believers. </w:t>
      </w:r>
    </w:p>
    <w:p w14:paraId="1D9D7EC5" w14:textId="5B944430" w:rsidR="00A273D7" w:rsidRPr="00A273D7" w:rsidRDefault="00A273D7" w:rsidP="00A273D7">
      <w:pPr>
        <w:numPr>
          <w:ilvl w:val="0"/>
          <w:numId w:val="4"/>
        </w:numPr>
      </w:pPr>
      <w:r w:rsidRPr="00A273D7">
        <w:t>It is a command of Jesus – Matthew 28:19-20</w:t>
      </w:r>
    </w:p>
    <w:p w14:paraId="3E151DFD" w14:textId="64ACAC20" w:rsidR="00A273D7" w:rsidRPr="00A273D7" w:rsidRDefault="00A273D7" w:rsidP="00A273D7">
      <w:pPr>
        <w:numPr>
          <w:ilvl w:val="0"/>
          <w:numId w:val="4"/>
        </w:numPr>
      </w:pPr>
      <w:r w:rsidRPr="00A273D7">
        <w:t>Jesus was baptized by John the Baptist</w:t>
      </w:r>
    </w:p>
    <w:p w14:paraId="4B2C4542" w14:textId="77777777" w:rsidR="00A273D7" w:rsidRPr="00A273D7" w:rsidRDefault="00A273D7" w:rsidP="00A273D7">
      <w:pPr>
        <w:numPr>
          <w:ilvl w:val="0"/>
          <w:numId w:val="4"/>
        </w:numPr>
      </w:pPr>
      <w:r w:rsidRPr="00A273D7">
        <w:t>It identifies us with Jesus by symbolizing His death, burial, &amp; resurrection</w:t>
      </w:r>
    </w:p>
    <w:p w14:paraId="6F74FE38" w14:textId="13554F6B" w:rsidR="00122413" w:rsidRPr="00EA5C64" w:rsidRDefault="00122413" w:rsidP="00024187">
      <w:pPr>
        <w:rPr>
          <w:rFonts w:eastAsia="Times New Roman" w:cstheme="minorHAnsi"/>
          <w:color w:val="000000"/>
        </w:rPr>
      </w:pPr>
    </w:p>
    <w:p w14:paraId="163AD240" w14:textId="77777777" w:rsidR="00EA5C64" w:rsidRDefault="00EA5C64"/>
    <w:p w14:paraId="4FA49EAF" w14:textId="77777777" w:rsidR="00EA5C64" w:rsidRDefault="00EA5C64"/>
    <w:p w14:paraId="34918339" w14:textId="07FAEB1A" w:rsidR="002D6A43" w:rsidRPr="00EA5C64" w:rsidRDefault="00EA5C64">
      <w:r w:rsidRPr="00EA5C64">
        <w:t>In verses 7-11 we see how our belief in being ONE transforms our behavior as we use the spiritual gifts the Lord has endowed us with for His good purpose.</w:t>
      </w:r>
    </w:p>
    <w:p w14:paraId="128261A9" w14:textId="392514A4" w:rsidR="00890015" w:rsidRDefault="00EA5C64">
      <w:pPr>
        <w:rPr>
          <w:b/>
          <w:bCs/>
          <w:sz w:val="26"/>
          <w:szCs w:val="26"/>
        </w:rPr>
      </w:pPr>
      <w:r w:rsidRPr="00EA5C64">
        <w:rPr>
          <w:b/>
          <w:bCs/>
          <w:noProof/>
          <w:sz w:val="26"/>
          <w:szCs w:val="26"/>
        </w:rPr>
        <w:drawing>
          <wp:anchor distT="0" distB="0" distL="114300" distR="114300" simplePos="0" relativeHeight="251663360" behindDoc="1" locked="0" layoutInCell="1" allowOverlap="1" wp14:anchorId="69056F7C" wp14:editId="4BC0B9A0">
            <wp:simplePos x="0" y="0"/>
            <wp:positionH relativeFrom="column">
              <wp:posOffset>-51697</wp:posOffset>
            </wp:positionH>
            <wp:positionV relativeFrom="paragraph">
              <wp:posOffset>330489</wp:posOffset>
            </wp:positionV>
            <wp:extent cx="5884545" cy="3309620"/>
            <wp:effectExtent l="0" t="0" r="0" b="5080"/>
            <wp:wrapTight wrapText="bothSides">
              <wp:wrapPolygon edited="0">
                <wp:start x="0" y="0"/>
                <wp:lineTo x="0" y="21550"/>
                <wp:lineTo x="21537" y="21550"/>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84545" cy="3309620"/>
                    </a:xfrm>
                    <a:prstGeom prst="rect">
                      <a:avLst/>
                    </a:prstGeom>
                  </pic:spPr>
                </pic:pic>
              </a:graphicData>
            </a:graphic>
            <wp14:sizeRelH relativeFrom="page">
              <wp14:pctWidth>0</wp14:pctWidth>
            </wp14:sizeRelH>
            <wp14:sizeRelV relativeFrom="page">
              <wp14:pctHeight>0</wp14:pctHeight>
            </wp14:sizeRelV>
          </wp:anchor>
        </w:drawing>
      </w:r>
    </w:p>
    <w:p w14:paraId="45453A8A" w14:textId="1C71FE53" w:rsidR="00890015" w:rsidRDefault="00890015">
      <w:pPr>
        <w:rPr>
          <w:b/>
          <w:bCs/>
          <w:sz w:val="26"/>
          <w:szCs w:val="26"/>
        </w:rPr>
      </w:pPr>
    </w:p>
    <w:p w14:paraId="1BEB8B3F" w14:textId="5E959F5C" w:rsidR="00EA5C64" w:rsidRDefault="00EA5C64">
      <w:pPr>
        <w:rPr>
          <w:b/>
          <w:bCs/>
          <w:sz w:val="26"/>
          <w:szCs w:val="26"/>
        </w:rPr>
      </w:pPr>
    </w:p>
    <w:p w14:paraId="1AA66679" w14:textId="314D3E70" w:rsidR="00EA5C64" w:rsidRDefault="001660D6">
      <w:pPr>
        <w:rPr>
          <w:b/>
          <w:bCs/>
          <w:sz w:val="26"/>
          <w:szCs w:val="26"/>
        </w:rPr>
      </w:pPr>
      <w:r w:rsidRPr="001660D6">
        <w:rPr>
          <w:b/>
          <w:bCs/>
          <w:noProof/>
          <w:sz w:val="26"/>
          <w:szCs w:val="26"/>
        </w:rPr>
        <w:lastRenderedPageBreak/>
        <w:drawing>
          <wp:anchor distT="0" distB="0" distL="114300" distR="114300" simplePos="0" relativeHeight="251664384" behindDoc="1" locked="0" layoutInCell="1" allowOverlap="1" wp14:anchorId="2FB8B4F0" wp14:editId="565A3760">
            <wp:simplePos x="0" y="0"/>
            <wp:positionH relativeFrom="column">
              <wp:posOffset>0</wp:posOffset>
            </wp:positionH>
            <wp:positionV relativeFrom="paragraph">
              <wp:posOffset>0</wp:posOffset>
            </wp:positionV>
            <wp:extent cx="5943600" cy="3343275"/>
            <wp:effectExtent l="0" t="0" r="0" b="0"/>
            <wp:wrapTight wrapText="bothSides">
              <wp:wrapPolygon edited="0">
                <wp:start x="0" y="0"/>
                <wp:lineTo x="0" y="21497"/>
                <wp:lineTo x="21554" y="21497"/>
                <wp:lineTo x="215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14:sizeRelH relativeFrom="page">
              <wp14:pctWidth>0</wp14:pctWidth>
            </wp14:sizeRelH>
            <wp14:sizeRelV relativeFrom="page">
              <wp14:pctHeight>0</wp14:pctHeight>
            </wp14:sizeRelV>
          </wp:anchor>
        </w:drawing>
      </w:r>
    </w:p>
    <w:p w14:paraId="44B919AD" w14:textId="1E731A5F" w:rsidR="00EA5C64" w:rsidRDefault="00F56933">
      <w:pPr>
        <w:rPr>
          <w:b/>
          <w:bCs/>
          <w:sz w:val="26"/>
          <w:szCs w:val="26"/>
        </w:rPr>
      </w:pPr>
      <w:r w:rsidRPr="00F56933">
        <w:rPr>
          <w:b/>
          <w:bCs/>
          <w:noProof/>
          <w:sz w:val="26"/>
          <w:szCs w:val="26"/>
        </w:rPr>
        <w:drawing>
          <wp:anchor distT="0" distB="0" distL="114300" distR="114300" simplePos="0" relativeHeight="251665408" behindDoc="1" locked="0" layoutInCell="1" allowOverlap="1" wp14:anchorId="7E6AEAB7" wp14:editId="548F7531">
            <wp:simplePos x="0" y="0"/>
            <wp:positionH relativeFrom="column">
              <wp:posOffset>97790</wp:posOffset>
            </wp:positionH>
            <wp:positionV relativeFrom="paragraph">
              <wp:posOffset>36127</wp:posOffset>
            </wp:positionV>
            <wp:extent cx="776605" cy="727710"/>
            <wp:effectExtent l="0" t="0" r="0" b="0"/>
            <wp:wrapTight wrapText="bothSides">
              <wp:wrapPolygon edited="0">
                <wp:start x="0" y="0"/>
                <wp:lineTo x="0" y="21110"/>
                <wp:lineTo x="21194" y="21110"/>
                <wp:lineTo x="21194" y="0"/>
                <wp:lineTo x="0" y="0"/>
              </wp:wrapPolygon>
            </wp:wrapTight>
            <wp:docPr id="10" name="Content Placeholder 6" descr="A picture containing shape&#10;&#10;Description automatically generated">
              <a:extLst xmlns:a="http://schemas.openxmlformats.org/drawingml/2006/main">
                <a:ext uri="{FF2B5EF4-FFF2-40B4-BE49-F238E27FC236}">
                  <a16:creationId xmlns:a16="http://schemas.microsoft.com/office/drawing/2014/main" id="{E87D8AF8-2DA4-4E6A-A33F-1A7CD5E5B4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tent Placeholder 6" descr="A picture containing shape&#10;&#10;Description automatically generated">
                      <a:extLst>
                        <a:ext uri="{FF2B5EF4-FFF2-40B4-BE49-F238E27FC236}">
                          <a16:creationId xmlns:a16="http://schemas.microsoft.com/office/drawing/2014/main" id="{E87D8AF8-2DA4-4E6A-A33F-1A7CD5E5B4A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605" cy="727710"/>
                    </a:xfrm>
                    <a:prstGeom prst="rect">
                      <a:avLst/>
                    </a:prstGeom>
                  </pic:spPr>
                </pic:pic>
              </a:graphicData>
            </a:graphic>
            <wp14:sizeRelH relativeFrom="page">
              <wp14:pctWidth>0</wp14:pctWidth>
            </wp14:sizeRelH>
            <wp14:sizeRelV relativeFrom="page">
              <wp14:pctHeight>0</wp14:pctHeight>
            </wp14:sizeRelV>
          </wp:anchor>
        </w:drawing>
      </w:r>
    </w:p>
    <w:p w14:paraId="7FD7A4AC" w14:textId="3CE0FDBD" w:rsidR="00EA5C64" w:rsidRDefault="00EA5C64">
      <w:pPr>
        <w:rPr>
          <w:b/>
          <w:bCs/>
          <w:sz w:val="26"/>
          <w:szCs w:val="26"/>
        </w:rPr>
      </w:pPr>
    </w:p>
    <w:p w14:paraId="28C8B1E9" w14:textId="11F414D2" w:rsidR="00EA5C64" w:rsidRDefault="00F56933">
      <w:pPr>
        <w:rPr>
          <w:b/>
          <w:bCs/>
          <w:sz w:val="26"/>
          <w:szCs w:val="26"/>
        </w:rPr>
      </w:pPr>
      <w:r>
        <w:rPr>
          <w:b/>
          <w:bCs/>
          <w:sz w:val="26"/>
          <w:szCs w:val="26"/>
        </w:rPr>
        <w:t>Putting it into Practice</w:t>
      </w:r>
    </w:p>
    <w:p w14:paraId="5BCF6F64" w14:textId="240234DF" w:rsidR="00F56933" w:rsidRDefault="00F56933">
      <w:pPr>
        <w:rPr>
          <w:b/>
          <w:bCs/>
          <w:sz w:val="26"/>
          <w:szCs w:val="26"/>
        </w:rPr>
      </w:pPr>
    </w:p>
    <w:p w14:paraId="427A2AEF" w14:textId="77777777" w:rsidR="008210AC" w:rsidRPr="008210AC" w:rsidRDefault="008210AC" w:rsidP="008210AC">
      <w:pPr>
        <w:numPr>
          <w:ilvl w:val="0"/>
          <w:numId w:val="6"/>
        </w:numPr>
        <w:rPr>
          <w:b/>
          <w:bCs/>
          <w:sz w:val="26"/>
          <w:szCs w:val="26"/>
        </w:rPr>
      </w:pPr>
      <w:r w:rsidRPr="008210AC">
        <w:rPr>
          <w:b/>
          <w:bCs/>
          <w:sz w:val="26"/>
          <w:szCs w:val="26"/>
        </w:rPr>
        <w:t>Am I walking worthy? How do I know?</w:t>
      </w:r>
    </w:p>
    <w:p w14:paraId="63CDEE89" w14:textId="479344A3" w:rsidR="008210AC" w:rsidRDefault="008210AC" w:rsidP="008210AC">
      <w:pPr>
        <w:numPr>
          <w:ilvl w:val="0"/>
          <w:numId w:val="6"/>
        </w:numPr>
        <w:rPr>
          <w:b/>
          <w:bCs/>
          <w:sz w:val="26"/>
          <w:szCs w:val="26"/>
        </w:rPr>
      </w:pPr>
      <w:r w:rsidRPr="008210AC">
        <w:rPr>
          <w:b/>
          <w:bCs/>
          <w:sz w:val="26"/>
          <w:szCs w:val="26"/>
        </w:rPr>
        <w:t xml:space="preserve">Do my beliefs line up with God’s </w:t>
      </w:r>
      <w:r>
        <w:rPr>
          <w:b/>
          <w:bCs/>
          <w:sz w:val="26"/>
          <w:szCs w:val="26"/>
        </w:rPr>
        <w:t>W</w:t>
      </w:r>
      <w:r w:rsidRPr="008210AC">
        <w:rPr>
          <w:b/>
          <w:bCs/>
          <w:sz w:val="26"/>
          <w:szCs w:val="26"/>
        </w:rPr>
        <w:t>ord?</w:t>
      </w:r>
    </w:p>
    <w:p w14:paraId="0D4E8684" w14:textId="4DE99A2D" w:rsidR="008210AC" w:rsidRPr="008210AC" w:rsidRDefault="008210AC" w:rsidP="008210AC">
      <w:pPr>
        <w:numPr>
          <w:ilvl w:val="0"/>
          <w:numId w:val="6"/>
        </w:numPr>
        <w:rPr>
          <w:b/>
          <w:bCs/>
          <w:sz w:val="26"/>
          <w:szCs w:val="26"/>
        </w:rPr>
      </w:pPr>
      <w:r>
        <w:rPr>
          <w:b/>
          <w:bCs/>
          <w:sz w:val="26"/>
          <w:szCs w:val="26"/>
        </w:rPr>
        <w:t>Does my behavior line up with God’s Word?</w:t>
      </w:r>
    </w:p>
    <w:p w14:paraId="6E44E432" w14:textId="77BCE9BE" w:rsidR="008210AC" w:rsidRPr="008210AC" w:rsidRDefault="008210AC" w:rsidP="008210AC">
      <w:pPr>
        <w:numPr>
          <w:ilvl w:val="0"/>
          <w:numId w:val="6"/>
        </w:numPr>
        <w:rPr>
          <w:b/>
          <w:bCs/>
          <w:sz w:val="26"/>
          <w:szCs w:val="26"/>
        </w:rPr>
      </w:pPr>
      <w:r w:rsidRPr="008210AC">
        <w:rPr>
          <w:b/>
          <w:bCs/>
          <w:sz w:val="26"/>
          <w:szCs w:val="26"/>
        </w:rPr>
        <w:t>Do I know my spiritual gift(s)? Am I applying them?</w:t>
      </w:r>
    </w:p>
    <w:p w14:paraId="63F3379D" w14:textId="57588417" w:rsidR="008210AC" w:rsidRDefault="008210AC" w:rsidP="008210AC">
      <w:pPr>
        <w:numPr>
          <w:ilvl w:val="0"/>
          <w:numId w:val="6"/>
        </w:numPr>
        <w:rPr>
          <w:b/>
          <w:bCs/>
          <w:sz w:val="26"/>
          <w:szCs w:val="26"/>
        </w:rPr>
      </w:pPr>
      <w:r w:rsidRPr="008210AC">
        <w:rPr>
          <w:b/>
          <w:bCs/>
          <w:sz w:val="26"/>
          <w:szCs w:val="26"/>
        </w:rPr>
        <w:t>Am I growing? Are God’s people growing because of my ministry?</w:t>
      </w:r>
    </w:p>
    <w:p w14:paraId="79D03CBF" w14:textId="77777777" w:rsidR="008210AC" w:rsidRPr="008210AC" w:rsidRDefault="008210AC" w:rsidP="000D05DC">
      <w:pPr>
        <w:ind w:left="720"/>
        <w:rPr>
          <w:b/>
          <w:bCs/>
          <w:sz w:val="26"/>
          <w:szCs w:val="26"/>
        </w:rPr>
      </w:pPr>
    </w:p>
    <w:p w14:paraId="52CC3E67" w14:textId="77777777" w:rsidR="00910438" w:rsidRDefault="00910438">
      <w:pPr>
        <w:rPr>
          <w:b/>
          <w:bCs/>
          <w:sz w:val="26"/>
          <w:szCs w:val="26"/>
        </w:rPr>
      </w:pPr>
    </w:p>
    <w:p w14:paraId="37E26B4B" w14:textId="77777777" w:rsidR="00910438" w:rsidRDefault="00910438">
      <w:pPr>
        <w:rPr>
          <w:b/>
          <w:bCs/>
          <w:sz w:val="26"/>
          <w:szCs w:val="26"/>
        </w:rPr>
      </w:pPr>
    </w:p>
    <w:p w14:paraId="62B80161" w14:textId="77777777" w:rsidR="00910438" w:rsidRDefault="00910438">
      <w:pPr>
        <w:rPr>
          <w:b/>
          <w:bCs/>
          <w:sz w:val="26"/>
          <w:szCs w:val="26"/>
        </w:rPr>
      </w:pPr>
    </w:p>
    <w:p w14:paraId="03B30F14" w14:textId="043AE6E1" w:rsidR="00F56933" w:rsidRDefault="0083603D">
      <w:pPr>
        <w:rPr>
          <w:b/>
          <w:bCs/>
          <w:sz w:val="26"/>
          <w:szCs w:val="26"/>
        </w:rPr>
      </w:pPr>
      <w:r>
        <w:rPr>
          <w:b/>
          <w:bCs/>
          <w:noProof/>
          <w:sz w:val="26"/>
          <w:szCs w:val="26"/>
        </w:rPr>
        <w:drawing>
          <wp:anchor distT="0" distB="0" distL="114300" distR="114300" simplePos="0" relativeHeight="251666432" behindDoc="1" locked="0" layoutInCell="1" allowOverlap="1" wp14:anchorId="655BE62C" wp14:editId="645A69FC">
            <wp:simplePos x="0" y="0"/>
            <wp:positionH relativeFrom="column">
              <wp:posOffset>0</wp:posOffset>
            </wp:positionH>
            <wp:positionV relativeFrom="paragraph">
              <wp:posOffset>203200</wp:posOffset>
            </wp:positionV>
            <wp:extent cx="1752600" cy="657225"/>
            <wp:effectExtent l="0" t="0" r="0" b="3175"/>
            <wp:wrapTight wrapText="bothSides">
              <wp:wrapPolygon edited="0">
                <wp:start x="1878" y="0"/>
                <wp:lineTo x="313" y="1252"/>
                <wp:lineTo x="0" y="2504"/>
                <wp:lineTo x="313" y="15026"/>
                <wp:lineTo x="3130" y="21287"/>
                <wp:lineTo x="4226" y="21287"/>
                <wp:lineTo x="16748" y="18783"/>
                <wp:lineTo x="17217" y="17113"/>
                <wp:lineTo x="14243" y="14191"/>
                <wp:lineTo x="17530" y="14191"/>
                <wp:lineTo x="21443" y="10435"/>
                <wp:lineTo x="21443" y="4591"/>
                <wp:lineTo x="19565" y="3757"/>
                <wp:lineTo x="4070" y="0"/>
                <wp:lineTo x="1878" y="0"/>
              </wp:wrapPolygon>
            </wp:wrapTight>
            <wp:docPr id="8" name="Picture 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2600" cy="657225"/>
                    </a:xfrm>
                    <a:prstGeom prst="rect">
                      <a:avLst/>
                    </a:prstGeom>
                  </pic:spPr>
                </pic:pic>
              </a:graphicData>
            </a:graphic>
            <wp14:sizeRelH relativeFrom="page">
              <wp14:pctWidth>0</wp14:pctWidth>
            </wp14:sizeRelH>
            <wp14:sizeRelV relativeFrom="page">
              <wp14:pctHeight>0</wp14:pctHeight>
            </wp14:sizeRelV>
          </wp:anchor>
        </w:drawing>
      </w:r>
    </w:p>
    <w:p w14:paraId="51BD74A0" w14:textId="7C788259" w:rsidR="00EA5C64" w:rsidRDefault="00EA5C64">
      <w:pPr>
        <w:rPr>
          <w:b/>
          <w:bCs/>
          <w:sz w:val="26"/>
          <w:szCs w:val="26"/>
        </w:rPr>
      </w:pPr>
    </w:p>
    <w:p w14:paraId="14DE4B19" w14:textId="77777777" w:rsidR="0083603D" w:rsidRDefault="0083603D" w:rsidP="0083603D"/>
    <w:p w14:paraId="3F4EAA26" w14:textId="77777777" w:rsidR="00910438" w:rsidRDefault="00910438" w:rsidP="0083603D"/>
    <w:p w14:paraId="4E7C139D" w14:textId="77777777" w:rsidR="00910438" w:rsidRDefault="00910438" w:rsidP="0083603D"/>
    <w:p w14:paraId="362D7FC0" w14:textId="7FAA915E" w:rsidR="0083603D" w:rsidRPr="00910438" w:rsidRDefault="00910438">
      <w:hyperlink r:id="rId13" w:history="1">
        <w:r w:rsidRPr="009077B1">
          <w:rPr>
            <w:rStyle w:val="Hyperlink"/>
          </w:rPr>
          <w:t>www.equipministriesinternational.org</w:t>
        </w:r>
      </w:hyperlink>
    </w:p>
    <w:sectPr w:rsidR="0083603D" w:rsidRPr="00910438"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A26E2"/>
    <w:multiLevelType w:val="hybridMultilevel"/>
    <w:tmpl w:val="D6589248"/>
    <w:lvl w:ilvl="0" w:tplc="38BAB6B0">
      <w:start w:val="1"/>
      <w:numFmt w:val="bullet"/>
      <w:lvlText w:val="q"/>
      <w:lvlJc w:val="left"/>
      <w:pPr>
        <w:tabs>
          <w:tab w:val="num" w:pos="720"/>
        </w:tabs>
        <w:ind w:left="720" w:hanging="360"/>
      </w:pPr>
      <w:rPr>
        <w:rFonts w:ascii="Wingdings" w:hAnsi="Wingdings" w:hint="default"/>
      </w:rPr>
    </w:lvl>
    <w:lvl w:ilvl="1" w:tplc="13F281DC" w:tentative="1">
      <w:start w:val="1"/>
      <w:numFmt w:val="bullet"/>
      <w:lvlText w:val="q"/>
      <w:lvlJc w:val="left"/>
      <w:pPr>
        <w:tabs>
          <w:tab w:val="num" w:pos="1440"/>
        </w:tabs>
        <w:ind w:left="1440" w:hanging="360"/>
      </w:pPr>
      <w:rPr>
        <w:rFonts w:ascii="Wingdings" w:hAnsi="Wingdings" w:hint="default"/>
      </w:rPr>
    </w:lvl>
    <w:lvl w:ilvl="2" w:tplc="48D0D76A" w:tentative="1">
      <w:start w:val="1"/>
      <w:numFmt w:val="bullet"/>
      <w:lvlText w:val="q"/>
      <w:lvlJc w:val="left"/>
      <w:pPr>
        <w:tabs>
          <w:tab w:val="num" w:pos="2160"/>
        </w:tabs>
        <w:ind w:left="2160" w:hanging="360"/>
      </w:pPr>
      <w:rPr>
        <w:rFonts w:ascii="Wingdings" w:hAnsi="Wingdings" w:hint="default"/>
      </w:rPr>
    </w:lvl>
    <w:lvl w:ilvl="3" w:tplc="7DC6BB58" w:tentative="1">
      <w:start w:val="1"/>
      <w:numFmt w:val="bullet"/>
      <w:lvlText w:val="q"/>
      <w:lvlJc w:val="left"/>
      <w:pPr>
        <w:tabs>
          <w:tab w:val="num" w:pos="2880"/>
        </w:tabs>
        <w:ind w:left="2880" w:hanging="360"/>
      </w:pPr>
      <w:rPr>
        <w:rFonts w:ascii="Wingdings" w:hAnsi="Wingdings" w:hint="default"/>
      </w:rPr>
    </w:lvl>
    <w:lvl w:ilvl="4" w:tplc="9EF24326" w:tentative="1">
      <w:start w:val="1"/>
      <w:numFmt w:val="bullet"/>
      <w:lvlText w:val="q"/>
      <w:lvlJc w:val="left"/>
      <w:pPr>
        <w:tabs>
          <w:tab w:val="num" w:pos="3600"/>
        </w:tabs>
        <w:ind w:left="3600" w:hanging="360"/>
      </w:pPr>
      <w:rPr>
        <w:rFonts w:ascii="Wingdings" w:hAnsi="Wingdings" w:hint="default"/>
      </w:rPr>
    </w:lvl>
    <w:lvl w:ilvl="5" w:tplc="9E7EE236" w:tentative="1">
      <w:start w:val="1"/>
      <w:numFmt w:val="bullet"/>
      <w:lvlText w:val="q"/>
      <w:lvlJc w:val="left"/>
      <w:pPr>
        <w:tabs>
          <w:tab w:val="num" w:pos="4320"/>
        </w:tabs>
        <w:ind w:left="4320" w:hanging="360"/>
      </w:pPr>
      <w:rPr>
        <w:rFonts w:ascii="Wingdings" w:hAnsi="Wingdings" w:hint="default"/>
      </w:rPr>
    </w:lvl>
    <w:lvl w:ilvl="6" w:tplc="D5440FF8" w:tentative="1">
      <w:start w:val="1"/>
      <w:numFmt w:val="bullet"/>
      <w:lvlText w:val="q"/>
      <w:lvlJc w:val="left"/>
      <w:pPr>
        <w:tabs>
          <w:tab w:val="num" w:pos="5040"/>
        </w:tabs>
        <w:ind w:left="5040" w:hanging="360"/>
      </w:pPr>
      <w:rPr>
        <w:rFonts w:ascii="Wingdings" w:hAnsi="Wingdings" w:hint="default"/>
      </w:rPr>
    </w:lvl>
    <w:lvl w:ilvl="7" w:tplc="F656DB58" w:tentative="1">
      <w:start w:val="1"/>
      <w:numFmt w:val="bullet"/>
      <w:lvlText w:val="q"/>
      <w:lvlJc w:val="left"/>
      <w:pPr>
        <w:tabs>
          <w:tab w:val="num" w:pos="5760"/>
        </w:tabs>
        <w:ind w:left="5760" w:hanging="360"/>
      </w:pPr>
      <w:rPr>
        <w:rFonts w:ascii="Wingdings" w:hAnsi="Wingdings" w:hint="default"/>
      </w:rPr>
    </w:lvl>
    <w:lvl w:ilvl="8" w:tplc="3ED257FC"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6237265"/>
    <w:multiLevelType w:val="hybridMultilevel"/>
    <w:tmpl w:val="7E14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41AE6"/>
    <w:multiLevelType w:val="hybridMultilevel"/>
    <w:tmpl w:val="3F4CC1FE"/>
    <w:lvl w:ilvl="0" w:tplc="B8D07824">
      <w:start w:val="1"/>
      <w:numFmt w:val="bullet"/>
      <w:lvlText w:val="•"/>
      <w:lvlJc w:val="left"/>
      <w:pPr>
        <w:tabs>
          <w:tab w:val="num" w:pos="720"/>
        </w:tabs>
        <w:ind w:left="720" w:hanging="360"/>
      </w:pPr>
      <w:rPr>
        <w:rFonts w:ascii="Arial" w:hAnsi="Arial" w:hint="default"/>
      </w:rPr>
    </w:lvl>
    <w:lvl w:ilvl="1" w:tplc="6106966C" w:tentative="1">
      <w:start w:val="1"/>
      <w:numFmt w:val="bullet"/>
      <w:lvlText w:val="•"/>
      <w:lvlJc w:val="left"/>
      <w:pPr>
        <w:tabs>
          <w:tab w:val="num" w:pos="1440"/>
        </w:tabs>
        <w:ind w:left="1440" w:hanging="360"/>
      </w:pPr>
      <w:rPr>
        <w:rFonts w:ascii="Arial" w:hAnsi="Arial" w:hint="default"/>
      </w:rPr>
    </w:lvl>
    <w:lvl w:ilvl="2" w:tplc="1AB85F96" w:tentative="1">
      <w:start w:val="1"/>
      <w:numFmt w:val="bullet"/>
      <w:lvlText w:val="•"/>
      <w:lvlJc w:val="left"/>
      <w:pPr>
        <w:tabs>
          <w:tab w:val="num" w:pos="2160"/>
        </w:tabs>
        <w:ind w:left="2160" w:hanging="360"/>
      </w:pPr>
      <w:rPr>
        <w:rFonts w:ascii="Arial" w:hAnsi="Arial" w:hint="default"/>
      </w:rPr>
    </w:lvl>
    <w:lvl w:ilvl="3" w:tplc="604CD4EE" w:tentative="1">
      <w:start w:val="1"/>
      <w:numFmt w:val="bullet"/>
      <w:lvlText w:val="•"/>
      <w:lvlJc w:val="left"/>
      <w:pPr>
        <w:tabs>
          <w:tab w:val="num" w:pos="2880"/>
        </w:tabs>
        <w:ind w:left="2880" w:hanging="360"/>
      </w:pPr>
      <w:rPr>
        <w:rFonts w:ascii="Arial" w:hAnsi="Arial" w:hint="default"/>
      </w:rPr>
    </w:lvl>
    <w:lvl w:ilvl="4" w:tplc="5AC0D2E2" w:tentative="1">
      <w:start w:val="1"/>
      <w:numFmt w:val="bullet"/>
      <w:lvlText w:val="•"/>
      <w:lvlJc w:val="left"/>
      <w:pPr>
        <w:tabs>
          <w:tab w:val="num" w:pos="3600"/>
        </w:tabs>
        <w:ind w:left="3600" w:hanging="360"/>
      </w:pPr>
      <w:rPr>
        <w:rFonts w:ascii="Arial" w:hAnsi="Arial" w:hint="default"/>
      </w:rPr>
    </w:lvl>
    <w:lvl w:ilvl="5" w:tplc="E81AC6BA" w:tentative="1">
      <w:start w:val="1"/>
      <w:numFmt w:val="bullet"/>
      <w:lvlText w:val="•"/>
      <w:lvlJc w:val="left"/>
      <w:pPr>
        <w:tabs>
          <w:tab w:val="num" w:pos="4320"/>
        </w:tabs>
        <w:ind w:left="4320" w:hanging="360"/>
      </w:pPr>
      <w:rPr>
        <w:rFonts w:ascii="Arial" w:hAnsi="Arial" w:hint="default"/>
      </w:rPr>
    </w:lvl>
    <w:lvl w:ilvl="6" w:tplc="73EE0D62" w:tentative="1">
      <w:start w:val="1"/>
      <w:numFmt w:val="bullet"/>
      <w:lvlText w:val="•"/>
      <w:lvlJc w:val="left"/>
      <w:pPr>
        <w:tabs>
          <w:tab w:val="num" w:pos="5040"/>
        </w:tabs>
        <w:ind w:left="5040" w:hanging="360"/>
      </w:pPr>
      <w:rPr>
        <w:rFonts w:ascii="Arial" w:hAnsi="Arial" w:hint="default"/>
      </w:rPr>
    </w:lvl>
    <w:lvl w:ilvl="7" w:tplc="D7E62CB6" w:tentative="1">
      <w:start w:val="1"/>
      <w:numFmt w:val="bullet"/>
      <w:lvlText w:val="•"/>
      <w:lvlJc w:val="left"/>
      <w:pPr>
        <w:tabs>
          <w:tab w:val="num" w:pos="5760"/>
        </w:tabs>
        <w:ind w:left="5760" w:hanging="360"/>
      </w:pPr>
      <w:rPr>
        <w:rFonts w:ascii="Arial" w:hAnsi="Arial" w:hint="default"/>
      </w:rPr>
    </w:lvl>
    <w:lvl w:ilvl="8" w:tplc="931874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11E77C9"/>
    <w:multiLevelType w:val="hybridMultilevel"/>
    <w:tmpl w:val="76505D56"/>
    <w:lvl w:ilvl="0" w:tplc="2C7AA012">
      <w:start w:val="1"/>
      <w:numFmt w:val="bullet"/>
      <w:lvlText w:val="q"/>
      <w:lvlJc w:val="left"/>
      <w:pPr>
        <w:tabs>
          <w:tab w:val="num" w:pos="720"/>
        </w:tabs>
        <w:ind w:left="720" w:hanging="360"/>
      </w:pPr>
      <w:rPr>
        <w:rFonts w:ascii="Wingdings" w:hAnsi="Wingdings" w:hint="default"/>
      </w:rPr>
    </w:lvl>
    <w:lvl w:ilvl="1" w:tplc="75ACE446" w:tentative="1">
      <w:start w:val="1"/>
      <w:numFmt w:val="bullet"/>
      <w:lvlText w:val="q"/>
      <w:lvlJc w:val="left"/>
      <w:pPr>
        <w:tabs>
          <w:tab w:val="num" w:pos="1440"/>
        </w:tabs>
        <w:ind w:left="1440" w:hanging="360"/>
      </w:pPr>
      <w:rPr>
        <w:rFonts w:ascii="Wingdings" w:hAnsi="Wingdings" w:hint="default"/>
      </w:rPr>
    </w:lvl>
    <w:lvl w:ilvl="2" w:tplc="08F6329C" w:tentative="1">
      <w:start w:val="1"/>
      <w:numFmt w:val="bullet"/>
      <w:lvlText w:val="q"/>
      <w:lvlJc w:val="left"/>
      <w:pPr>
        <w:tabs>
          <w:tab w:val="num" w:pos="2160"/>
        </w:tabs>
        <w:ind w:left="2160" w:hanging="360"/>
      </w:pPr>
      <w:rPr>
        <w:rFonts w:ascii="Wingdings" w:hAnsi="Wingdings" w:hint="default"/>
      </w:rPr>
    </w:lvl>
    <w:lvl w:ilvl="3" w:tplc="08646188" w:tentative="1">
      <w:start w:val="1"/>
      <w:numFmt w:val="bullet"/>
      <w:lvlText w:val="q"/>
      <w:lvlJc w:val="left"/>
      <w:pPr>
        <w:tabs>
          <w:tab w:val="num" w:pos="2880"/>
        </w:tabs>
        <w:ind w:left="2880" w:hanging="360"/>
      </w:pPr>
      <w:rPr>
        <w:rFonts w:ascii="Wingdings" w:hAnsi="Wingdings" w:hint="default"/>
      </w:rPr>
    </w:lvl>
    <w:lvl w:ilvl="4" w:tplc="F634C45C" w:tentative="1">
      <w:start w:val="1"/>
      <w:numFmt w:val="bullet"/>
      <w:lvlText w:val="q"/>
      <w:lvlJc w:val="left"/>
      <w:pPr>
        <w:tabs>
          <w:tab w:val="num" w:pos="3600"/>
        </w:tabs>
        <w:ind w:left="3600" w:hanging="360"/>
      </w:pPr>
      <w:rPr>
        <w:rFonts w:ascii="Wingdings" w:hAnsi="Wingdings" w:hint="default"/>
      </w:rPr>
    </w:lvl>
    <w:lvl w:ilvl="5" w:tplc="A5CE3FB6" w:tentative="1">
      <w:start w:val="1"/>
      <w:numFmt w:val="bullet"/>
      <w:lvlText w:val="q"/>
      <w:lvlJc w:val="left"/>
      <w:pPr>
        <w:tabs>
          <w:tab w:val="num" w:pos="4320"/>
        </w:tabs>
        <w:ind w:left="4320" w:hanging="360"/>
      </w:pPr>
      <w:rPr>
        <w:rFonts w:ascii="Wingdings" w:hAnsi="Wingdings" w:hint="default"/>
      </w:rPr>
    </w:lvl>
    <w:lvl w:ilvl="6" w:tplc="82068D7A" w:tentative="1">
      <w:start w:val="1"/>
      <w:numFmt w:val="bullet"/>
      <w:lvlText w:val="q"/>
      <w:lvlJc w:val="left"/>
      <w:pPr>
        <w:tabs>
          <w:tab w:val="num" w:pos="5040"/>
        </w:tabs>
        <w:ind w:left="5040" w:hanging="360"/>
      </w:pPr>
      <w:rPr>
        <w:rFonts w:ascii="Wingdings" w:hAnsi="Wingdings" w:hint="default"/>
      </w:rPr>
    </w:lvl>
    <w:lvl w:ilvl="7" w:tplc="F5B6EAE4" w:tentative="1">
      <w:start w:val="1"/>
      <w:numFmt w:val="bullet"/>
      <w:lvlText w:val="q"/>
      <w:lvlJc w:val="left"/>
      <w:pPr>
        <w:tabs>
          <w:tab w:val="num" w:pos="5760"/>
        </w:tabs>
        <w:ind w:left="5760" w:hanging="360"/>
      </w:pPr>
      <w:rPr>
        <w:rFonts w:ascii="Wingdings" w:hAnsi="Wingdings" w:hint="default"/>
      </w:rPr>
    </w:lvl>
    <w:lvl w:ilvl="8" w:tplc="C5828EEE" w:tentative="1">
      <w:start w:val="1"/>
      <w:numFmt w:val="bullet"/>
      <w:lvlText w:val="q"/>
      <w:lvlJc w:val="left"/>
      <w:pPr>
        <w:tabs>
          <w:tab w:val="num" w:pos="6480"/>
        </w:tabs>
        <w:ind w:left="6480" w:hanging="360"/>
      </w:pPr>
      <w:rPr>
        <w:rFonts w:ascii="Wingdings" w:hAnsi="Wingdings" w:hint="default"/>
      </w:rPr>
    </w:lvl>
  </w:abstractNum>
  <w:abstractNum w:abstractNumId="4" w15:restartNumberingAfterBreak="0">
    <w:nsid w:val="65192EC9"/>
    <w:multiLevelType w:val="hybridMultilevel"/>
    <w:tmpl w:val="2A78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01F3F"/>
    <w:multiLevelType w:val="hybridMultilevel"/>
    <w:tmpl w:val="D472C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FD"/>
    <w:rsid w:val="00024187"/>
    <w:rsid w:val="000A066D"/>
    <w:rsid w:val="000D05DC"/>
    <w:rsid w:val="000E2181"/>
    <w:rsid w:val="00113A89"/>
    <w:rsid w:val="00122413"/>
    <w:rsid w:val="001247B5"/>
    <w:rsid w:val="001660D6"/>
    <w:rsid w:val="00191F87"/>
    <w:rsid w:val="001A27DB"/>
    <w:rsid w:val="002A758D"/>
    <w:rsid w:val="002D6A43"/>
    <w:rsid w:val="002E20F9"/>
    <w:rsid w:val="006860DE"/>
    <w:rsid w:val="008210AC"/>
    <w:rsid w:val="0083603D"/>
    <w:rsid w:val="0086699A"/>
    <w:rsid w:val="00890015"/>
    <w:rsid w:val="00910438"/>
    <w:rsid w:val="00967376"/>
    <w:rsid w:val="00A149FD"/>
    <w:rsid w:val="00A273D7"/>
    <w:rsid w:val="00A46423"/>
    <w:rsid w:val="00A63F88"/>
    <w:rsid w:val="00AB76F4"/>
    <w:rsid w:val="00D91C4C"/>
    <w:rsid w:val="00EA5C64"/>
    <w:rsid w:val="00F0774A"/>
    <w:rsid w:val="00F56933"/>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5DDD"/>
  <w15:chartTrackingRefBased/>
  <w15:docId w15:val="{53EFABF0-200E-C440-BD77-8286EC48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181"/>
    <w:pPr>
      <w:ind w:left="720"/>
      <w:contextualSpacing/>
    </w:pPr>
  </w:style>
  <w:style w:type="paragraph" w:styleId="PlainText">
    <w:name w:val="Plain Text"/>
    <w:basedOn w:val="Normal"/>
    <w:link w:val="PlainTextChar"/>
    <w:uiPriority w:val="99"/>
    <w:semiHidden/>
    <w:unhideWhenUsed/>
    <w:rsid w:val="00890015"/>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890015"/>
    <w:rPr>
      <w:rFonts w:ascii="Times New Roman" w:eastAsia="Times New Roman" w:hAnsi="Times New Roman" w:cs="Times New Roman"/>
    </w:rPr>
  </w:style>
  <w:style w:type="paragraph" w:styleId="NormalWeb">
    <w:name w:val="Normal (Web)"/>
    <w:basedOn w:val="Normal"/>
    <w:uiPriority w:val="99"/>
    <w:semiHidden/>
    <w:unhideWhenUsed/>
    <w:rsid w:val="00A273D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3603D"/>
    <w:rPr>
      <w:color w:val="0000FF"/>
      <w:u w:val="single"/>
    </w:rPr>
  </w:style>
  <w:style w:type="character" w:styleId="UnresolvedMention">
    <w:name w:val="Unresolved Mention"/>
    <w:basedOn w:val="DefaultParagraphFont"/>
    <w:uiPriority w:val="99"/>
    <w:semiHidden/>
    <w:unhideWhenUsed/>
    <w:rsid w:val="00910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56993">
      <w:bodyDiv w:val="1"/>
      <w:marLeft w:val="0"/>
      <w:marRight w:val="0"/>
      <w:marTop w:val="0"/>
      <w:marBottom w:val="0"/>
      <w:divBdr>
        <w:top w:val="none" w:sz="0" w:space="0" w:color="auto"/>
        <w:left w:val="none" w:sz="0" w:space="0" w:color="auto"/>
        <w:bottom w:val="none" w:sz="0" w:space="0" w:color="auto"/>
        <w:right w:val="none" w:sz="0" w:space="0" w:color="auto"/>
      </w:divBdr>
    </w:div>
    <w:div w:id="610599465">
      <w:bodyDiv w:val="1"/>
      <w:marLeft w:val="0"/>
      <w:marRight w:val="0"/>
      <w:marTop w:val="0"/>
      <w:marBottom w:val="0"/>
      <w:divBdr>
        <w:top w:val="none" w:sz="0" w:space="0" w:color="auto"/>
        <w:left w:val="none" w:sz="0" w:space="0" w:color="auto"/>
        <w:bottom w:val="none" w:sz="0" w:space="0" w:color="auto"/>
        <w:right w:val="none" w:sz="0" w:space="0" w:color="auto"/>
      </w:divBdr>
      <w:divsChild>
        <w:div w:id="978461261">
          <w:marLeft w:val="360"/>
          <w:marRight w:val="0"/>
          <w:marTop w:val="140"/>
          <w:marBottom w:val="0"/>
          <w:divBdr>
            <w:top w:val="none" w:sz="0" w:space="0" w:color="auto"/>
            <w:left w:val="none" w:sz="0" w:space="0" w:color="auto"/>
            <w:bottom w:val="none" w:sz="0" w:space="0" w:color="auto"/>
            <w:right w:val="none" w:sz="0" w:space="0" w:color="auto"/>
          </w:divBdr>
        </w:div>
        <w:div w:id="1678849559">
          <w:marLeft w:val="360"/>
          <w:marRight w:val="0"/>
          <w:marTop w:val="140"/>
          <w:marBottom w:val="0"/>
          <w:divBdr>
            <w:top w:val="none" w:sz="0" w:space="0" w:color="auto"/>
            <w:left w:val="none" w:sz="0" w:space="0" w:color="auto"/>
            <w:bottom w:val="none" w:sz="0" w:space="0" w:color="auto"/>
            <w:right w:val="none" w:sz="0" w:space="0" w:color="auto"/>
          </w:divBdr>
        </w:div>
        <w:div w:id="321588249">
          <w:marLeft w:val="360"/>
          <w:marRight w:val="0"/>
          <w:marTop w:val="140"/>
          <w:marBottom w:val="0"/>
          <w:divBdr>
            <w:top w:val="none" w:sz="0" w:space="0" w:color="auto"/>
            <w:left w:val="none" w:sz="0" w:space="0" w:color="auto"/>
            <w:bottom w:val="none" w:sz="0" w:space="0" w:color="auto"/>
            <w:right w:val="none" w:sz="0" w:space="0" w:color="auto"/>
          </w:divBdr>
        </w:div>
      </w:divsChild>
    </w:div>
    <w:div w:id="992369805">
      <w:bodyDiv w:val="1"/>
      <w:marLeft w:val="0"/>
      <w:marRight w:val="0"/>
      <w:marTop w:val="0"/>
      <w:marBottom w:val="0"/>
      <w:divBdr>
        <w:top w:val="none" w:sz="0" w:space="0" w:color="auto"/>
        <w:left w:val="none" w:sz="0" w:space="0" w:color="auto"/>
        <w:bottom w:val="none" w:sz="0" w:space="0" w:color="auto"/>
        <w:right w:val="none" w:sz="0" w:space="0" w:color="auto"/>
      </w:divBdr>
    </w:div>
    <w:div w:id="1776289843">
      <w:bodyDiv w:val="1"/>
      <w:marLeft w:val="0"/>
      <w:marRight w:val="0"/>
      <w:marTop w:val="0"/>
      <w:marBottom w:val="0"/>
      <w:divBdr>
        <w:top w:val="none" w:sz="0" w:space="0" w:color="auto"/>
        <w:left w:val="none" w:sz="0" w:space="0" w:color="auto"/>
        <w:bottom w:val="none" w:sz="0" w:space="0" w:color="auto"/>
        <w:right w:val="none" w:sz="0" w:space="0" w:color="auto"/>
      </w:divBdr>
      <w:divsChild>
        <w:div w:id="828138894">
          <w:marLeft w:val="360"/>
          <w:marRight w:val="0"/>
          <w:marTop w:val="140"/>
          <w:marBottom w:val="0"/>
          <w:divBdr>
            <w:top w:val="none" w:sz="0" w:space="0" w:color="auto"/>
            <w:left w:val="none" w:sz="0" w:space="0" w:color="auto"/>
            <w:bottom w:val="none" w:sz="0" w:space="0" w:color="auto"/>
            <w:right w:val="none" w:sz="0" w:space="0" w:color="auto"/>
          </w:divBdr>
        </w:div>
        <w:div w:id="1002001870">
          <w:marLeft w:val="360"/>
          <w:marRight w:val="0"/>
          <w:marTop w:val="140"/>
          <w:marBottom w:val="0"/>
          <w:divBdr>
            <w:top w:val="none" w:sz="0" w:space="0" w:color="auto"/>
            <w:left w:val="none" w:sz="0" w:space="0" w:color="auto"/>
            <w:bottom w:val="none" w:sz="0" w:space="0" w:color="auto"/>
            <w:right w:val="none" w:sz="0" w:space="0" w:color="auto"/>
          </w:divBdr>
        </w:div>
        <w:div w:id="1178806991">
          <w:marLeft w:val="360"/>
          <w:marRight w:val="0"/>
          <w:marTop w:val="140"/>
          <w:marBottom w:val="0"/>
          <w:divBdr>
            <w:top w:val="none" w:sz="0" w:space="0" w:color="auto"/>
            <w:left w:val="none" w:sz="0" w:space="0" w:color="auto"/>
            <w:bottom w:val="none" w:sz="0" w:space="0" w:color="auto"/>
            <w:right w:val="none" w:sz="0" w:space="0" w:color="auto"/>
          </w:divBdr>
        </w:div>
      </w:divsChild>
    </w:div>
    <w:div w:id="1880433245">
      <w:bodyDiv w:val="1"/>
      <w:marLeft w:val="0"/>
      <w:marRight w:val="0"/>
      <w:marTop w:val="0"/>
      <w:marBottom w:val="0"/>
      <w:divBdr>
        <w:top w:val="none" w:sz="0" w:space="0" w:color="auto"/>
        <w:left w:val="none" w:sz="0" w:space="0" w:color="auto"/>
        <w:bottom w:val="none" w:sz="0" w:space="0" w:color="auto"/>
        <w:right w:val="none" w:sz="0" w:space="0" w:color="auto"/>
      </w:divBdr>
      <w:divsChild>
        <w:div w:id="1875001465">
          <w:marLeft w:val="360"/>
          <w:marRight w:val="0"/>
          <w:marTop w:val="140"/>
          <w:marBottom w:val="0"/>
          <w:divBdr>
            <w:top w:val="none" w:sz="0" w:space="0" w:color="auto"/>
            <w:left w:val="none" w:sz="0" w:space="0" w:color="auto"/>
            <w:bottom w:val="none" w:sz="0" w:space="0" w:color="auto"/>
            <w:right w:val="none" w:sz="0" w:space="0" w:color="auto"/>
          </w:divBdr>
        </w:div>
        <w:div w:id="1843079340">
          <w:marLeft w:val="360"/>
          <w:marRight w:val="0"/>
          <w:marTop w:val="140"/>
          <w:marBottom w:val="0"/>
          <w:divBdr>
            <w:top w:val="none" w:sz="0" w:space="0" w:color="auto"/>
            <w:left w:val="none" w:sz="0" w:space="0" w:color="auto"/>
            <w:bottom w:val="none" w:sz="0" w:space="0" w:color="auto"/>
            <w:right w:val="none" w:sz="0" w:space="0" w:color="auto"/>
          </w:divBdr>
        </w:div>
        <w:div w:id="297420996">
          <w:marLeft w:val="360"/>
          <w:marRight w:val="0"/>
          <w:marTop w:val="140"/>
          <w:marBottom w:val="0"/>
          <w:divBdr>
            <w:top w:val="none" w:sz="0" w:space="0" w:color="auto"/>
            <w:left w:val="none" w:sz="0" w:space="0" w:color="auto"/>
            <w:bottom w:val="none" w:sz="0" w:space="0" w:color="auto"/>
            <w:right w:val="none" w:sz="0" w:space="0" w:color="auto"/>
          </w:divBdr>
        </w:div>
        <w:div w:id="789200586">
          <w:marLeft w:val="360"/>
          <w:marRight w:val="0"/>
          <w:marTop w:val="140"/>
          <w:marBottom w:val="0"/>
          <w:divBdr>
            <w:top w:val="none" w:sz="0" w:space="0" w:color="auto"/>
            <w:left w:val="none" w:sz="0" w:space="0" w:color="auto"/>
            <w:bottom w:val="none" w:sz="0" w:space="0" w:color="auto"/>
            <w:right w:val="none" w:sz="0" w:space="0" w:color="auto"/>
          </w:divBdr>
        </w:div>
      </w:divsChild>
    </w:div>
    <w:div w:id="212094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www.equipministriesinternational.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Gates</cp:lastModifiedBy>
  <cp:revision>2</cp:revision>
  <dcterms:created xsi:type="dcterms:W3CDTF">2021-04-13T01:01:00Z</dcterms:created>
  <dcterms:modified xsi:type="dcterms:W3CDTF">2021-04-13T01:01:00Z</dcterms:modified>
</cp:coreProperties>
</file>