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B7037" w14:textId="4B6E0CCF" w:rsidR="00E8135A" w:rsidRPr="00E8135A" w:rsidRDefault="00E8135A" w:rsidP="00E8135A">
      <w:pPr>
        <w:ind w:left="7920"/>
        <w:rPr>
          <w:sz w:val="20"/>
          <w:szCs w:val="20"/>
        </w:rPr>
      </w:pPr>
      <w:r w:rsidRPr="00E8135A">
        <w:rPr>
          <w:sz w:val="20"/>
          <w:szCs w:val="20"/>
        </w:rPr>
        <w:t>Session 2</w:t>
      </w:r>
    </w:p>
    <w:p w14:paraId="1C366554" w14:textId="7C1FA352" w:rsidR="00F63BED" w:rsidRDefault="00E8135A">
      <w:pPr>
        <w:rPr>
          <w:b/>
          <w:bCs/>
          <w:sz w:val="32"/>
          <w:szCs w:val="32"/>
        </w:rPr>
      </w:pPr>
      <w:r w:rsidRPr="00E8135A">
        <w:rPr>
          <w:b/>
          <w:bCs/>
          <w:noProof/>
          <w:sz w:val="32"/>
          <w:szCs w:val="32"/>
        </w:rPr>
        <w:drawing>
          <wp:anchor distT="0" distB="0" distL="114300" distR="114300" simplePos="0" relativeHeight="251658240" behindDoc="1" locked="0" layoutInCell="1" allowOverlap="1" wp14:anchorId="113BF57B" wp14:editId="102F8979">
            <wp:simplePos x="0" y="0"/>
            <wp:positionH relativeFrom="column">
              <wp:posOffset>4586859</wp:posOffset>
            </wp:positionH>
            <wp:positionV relativeFrom="paragraph">
              <wp:posOffset>91948</wp:posOffset>
            </wp:positionV>
            <wp:extent cx="1426210" cy="1426210"/>
            <wp:effectExtent l="50800" t="0" r="46990" b="97790"/>
            <wp:wrapTight wrapText="bothSides">
              <wp:wrapPolygon edited="0">
                <wp:start x="-385" y="0"/>
                <wp:lineTo x="-769" y="0"/>
                <wp:lineTo x="-769" y="22696"/>
                <wp:lineTo x="-192" y="22889"/>
                <wp:lineTo x="21542" y="22889"/>
                <wp:lineTo x="22119" y="21735"/>
                <wp:lineTo x="22119" y="3077"/>
                <wp:lineTo x="21735" y="192"/>
                <wp:lineTo x="21735" y="0"/>
                <wp:lineTo x="-385" y="0"/>
              </wp:wrapPolygon>
            </wp:wrapTight>
            <wp:docPr id="4" name="Picture 3" descr="A picture containing drawing, ball&#10;&#10;Description automatically generated">
              <a:extLst xmlns:a="http://schemas.openxmlformats.org/drawingml/2006/main">
                <a:ext uri="{FF2B5EF4-FFF2-40B4-BE49-F238E27FC236}">
                  <a16:creationId xmlns:a16="http://schemas.microsoft.com/office/drawing/2014/main" id="{6E47A4C2-2C20-884D-AE45-278EB4D954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E47A4C2-2C20-884D-AE45-278EB4D95446}"/>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26210" cy="1426210"/>
                    </a:xfrm>
                    <a:prstGeom prst="roundRect">
                      <a:avLst>
                        <a:gd name="adj" fmla="val 1858"/>
                      </a:avLst>
                    </a:prstGeom>
                    <a:effectLst>
                      <a:outerShdw blurRad="50800" dist="50800" dir="54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E8135A">
        <w:rPr>
          <w:b/>
          <w:bCs/>
          <w:sz w:val="32"/>
          <w:szCs w:val="32"/>
        </w:rPr>
        <w:t>The Commissioning of Christ’s Disciple</w:t>
      </w:r>
    </w:p>
    <w:p w14:paraId="67D9C776" w14:textId="6184E0EB" w:rsidR="00E8135A" w:rsidRDefault="00E8135A">
      <w:pPr>
        <w:rPr>
          <w:b/>
          <w:bCs/>
          <w:sz w:val="32"/>
          <w:szCs w:val="32"/>
        </w:rPr>
      </w:pPr>
    </w:p>
    <w:p w14:paraId="41B57B53" w14:textId="6E60CA89" w:rsidR="00E8135A" w:rsidRDefault="00E8135A">
      <w:r>
        <w:t>In this session we will see that Christ commissions his disciples to go into all the world and make disciples. The good news is Jesus didn’t leave us on our own but tells us that He will be with us as we go out fulfilling Christ mission.</w:t>
      </w:r>
    </w:p>
    <w:p w14:paraId="5821F925" w14:textId="2A5FE380" w:rsidR="00E8135A" w:rsidRDefault="00E8135A"/>
    <w:p w14:paraId="3BA75DEC" w14:textId="0EF38022" w:rsidR="00E8135A" w:rsidRDefault="00E8135A">
      <w:r w:rsidRPr="00E8135A">
        <w:rPr>
          <w:b/>
          <w:bCs/>
        </w:rPr>
        <w:t>What is Commission?</w:t>
      </w:r>
      <w:r>
        <w:t xml:space="preserve"> – to deploy or go out with radical loyalty and determination. When someone is commissioned in the military, they take a vow to faithfully serve. They are given a mission for life. When a ship is commissioned it is given a name and a strategic assignment or task. Following the resurrection, Jesus commissions the disciples with a strategic assignment. </w:t>
      </w:r>
    </w:p>
    <w:p w14:paraId="1B097D1B" w14:textId="561137DE" w:rsidR="00E8135A" w:rsidRDefault="00E8135A"/>
    <w:p w14:paraId="6D992F4A" w14:textId="6D1BEFD3" w:rsidR="00E8135A" w:rsidRDefault="00E8135A">
      <w:r w:rsidRPr="00E8135A">
        <w:rPr>
          <w:b/>
          <w:bCs/>
        </w:rPr>
        <w:t>Question # 1</w:t>
      </w:r>
      <w:r>
        <w:t xml:space="preserve"> -Think of a time when you were given a specific assignment to carry out. Maybe by a parent, friend, government, church etc</w:t>
      </w:r>
      <w:r w:rsidR="00D80C56">
        <w:t xml:space="preserve">. </w:t>
      </w:r>
      <w:r>
        <w:t>What was it?</w:t>
      </w:r>
      <w:r w:rsidR="00492E19">
        <w:t xml:space="preserve"> Were you faithful in carrying it out?</w:t>
      </w:r>
    </w:p>
    <w:p w14:paraId="729752F3" w14:textId="325617DC" w:rsidR="00E8135A" w:rsidRDefault="00E8135A"/>
    <w:p w14:paraId="5B41822E" w14:textId="57B9AF47" w:rsidR="00E8135A" w:rsidRPr="00D80C56" w:rsidRDefault="00E8135A" w:rsidP="00E8135A">
      <w:pPr>
        <w:rPr>
          <w:rFonts w:ascii="Times New Roman" w:eastAsia="Times New Roman" w:hAnsi="Times New Roman" w:cs="Times New Roman"/>
        </w:rPr>
      </w:pPr>
      <w:r w:rsidRPr="00E8135A">
        <w:rPr>
          <w:rFonts w:ascii="Helvetica Neue" w:eastAsia="Times New Roman" w:hAnsi="Helvetica Neue" w:cs="Times New Roman"/>
          <w:i/>
          <w:iCs/>
          <w:color w:val="000000"/>
          <w:shd w:val="clear" w:color="auto" w:fill="FFFFFF"/>
        </w:rPr>
        <w:t>Then Jesus came to them and said,</w:t>
      </w:r>
      <w:r w:rsidR="00D80C56">
        <w:rPr>
          <w:rFonts w:ascii="Helvetica Neue" w:eastAsia="Times New Roman" w:hAnsi="Helvetica Neue" w:cs="Times New Roman"/>
          <w:i/>
          <w:iCs/>
          <w:color w:val="000000"/>
          <w:shd w:val="clear" w:color="auto" w:fill="FFFFFF"/>
        </w:rPr>
        <w:t xml:space="preserve"> </w:t>
      </w:r>
      <w:r w:rsidRPr="00E8135A">
        <w:rPr>
          <w:rFonts w:ascii="Helvetica Neue" w:eastAsia="Times New Roman" w:hAnsi="Helvetica Neue" w:cs="Times New Roman"/>
          <w:i/>
          <w:iCs/>
          <w:color w:val="000000"/>
          <w:shd w:val="clear" w:color="auto" w:fill="FFFFFF"/>
        </w:rPr>
        <w:t>“All authority in heaven and on earth has been given to me.</w:t>
      </w:r>
      <w:r w:rsidR="00D80C56">
        <w:rPr>
          <w:rFonts w:ascii="Helvetica Neue" w:eastAsia="Times New Roman" w:hAnsi="Helvetica Neue" w:cs="Times New Roman"/>
          <w:i/>
          <w:iCs/>
          <w:color w:val="000000"/>
          <w:shd w:val="clear" w:color="auto" w:fill="FFFFFF"/>
        </w:rPr>
        <w:t xml:space="preserve"> Th</w:t>
      </w:r>
      <w:r w:rsidR="00D80C56" w:rsidRPr="00E8135A">
        <w:rPr>
          <w:rFonts w:ascii="Helvetica Neue" w:eastAsia="Times New Roman" w:hAnsi="Helvetica Neue" w:cs="Times New Roman"/>
          <w:i/>
          <w:iCs/>
          <w:color w:val="000000"/>
          <w:shd w:val="clear" w:color="auto" w:fill="FFFFFF"/>
        </w:rPr>
        <w:t>erefore,</w:t>
      </w:r>
      <w:r w:rsidRPr="00E8135A">
        <w:rPr>
          <w:rFonts w:ascii="Helvetica Neue" w:eastAsia="Times New Roman" w:hAnsi="Helvetica Neue" w:cs="Times New Roman"/>
          <w:i/>
          <w:iCs/>
          <w:color w:val="000000"/>
          <w:shd w:val="clear" w:color="auto" w:fill="FFFFFF"/>
        </w:rPr>
        <w:t xml:space="preserve"> go and make disciples of all nations,</w:t>
      </w:r>
      <w:r w:rsidR="00D80C56">
        <w:rPr>
          <w:rFonts w:ascii="Helvetica Neue" w:eastAsia="Times New Roman" w:hAnsi="Helvetica Neue" w:cs="Times New Roman"/>
          <w:i/>
          <w:iCs/>
          <w:color w:val="000000"/>
          <w:shd w:val="clear" w:color="auto" w:fill="FFFFFF"/>
        </w:rPr>
        <w:t xml:space="preserve"> </w:t>
      </w:r>
      <w:r w:rsidRPr="00E8135A">
        <w:rPr>
          <w:rFonts w:ascii="Helvetica Neue" w:eastAsia="Times New Roman" w:hAnsi="Helvetica Neue" w:cs="Times New Roman"/>
          <w:i/>
          <w:iCs/>
          <w:color w:val="000000"/>
          <w:shd w:val="clear" w:color="auto" w:fill="FFFFFF"/>
        </w:rPr>
        <w:t>baptizing them in the name of the Father and of the Son and of the Holy Spirit</w:t>
      </w:r>
      <w:r w:rsidR="00D80C56">
        <w:rPr>
          <w:rFonts w:ascii="Arial" w:eastAsia="Times New Roman" w:hAnsi="Arial" w:cs="Arial"/>
          <w:b/>
          <w:bCs/>
          <w:i/>
          <w:iCs/>
          <w:color w:val="000000"/>
          <w:sz w:val="18"/>
          <w:szCs w:val="18"/>
          <w:shd w:val="clear" w:color="auto" w:fill="FFFFFF"/>
          <w:vertAlign w:val="superscript"/>
        </w:rPr>
        <w:t xml:space="preserve">, </w:t>
      </w:r>
      <w:r w:rsidR="00D80C56">
        <w:rPr>
          <w:rFonts w:ascii="Helvetica Neue" w:eastAsia="Times New Roman" w:hAnsi="Helvetica Neue" w:cs="Times New Roman"/>
          <w:i/>
          <w:iCs/>
          <w:color w:val="000000"/>
          <w:shd w:val="clear" w:color="auto" w:fill="FFFFFF"/>
        </w:rPr>
        <w:t>a</w:t>
      </w:r>
      <w:r w:rsidRPr="00E8135A">
        <w:rPr>
          <w:rFonts w:ascii="Helvetica Neue" w:eastAsia="Times New Roman" w:hAnsi="Helvetica Neue" w:cs="Times New Roman"/>
          <w:i/>
          <w:iCs/>
          <w:color w:val="000000"/>
          <w:shd w:val="clear" w:color="auto" w:fill="FFFFFF"/>
        </w:rPr>
        <w:t>nd teaching</w:t>
      </w:r>
      <w:r w:rsidR="00D80C56">
        <w:rPr>
          <w:rFonts w:ascii="Helvetica Neue" w:eastAsia="Times New Roman" w:hAnsi="Helvetica Neue" w:cs="Times New Roman"/>
          <w:i/>
          <w:iCs/>
          <w:color w:val="000000"/>
          <w:shd w:val="clear" w:color="auto" w:fill="FFFFFF"/>
        </w:rPr>
        <w:t xml:space="preserve"> </w:t>
      </w:r>
      <w:r w:rsidRPr="00E8135A">
        <w:rPr>
          <w:rFonts w:ascii="Helvetica Neue" w:eastAsia="Times New Roman" w:hAnsi="Helvetica Neue" w:cs="Times New Roman"/>
          <w:i/>
          <w:iCs/>
          <w:color w:val="000000"/>
          <w:shd w:val="clear" w:color="auto" w:fill="FFFFFF"/>
        </w:rPr>
        <w:t>them to obey everything I have commanded you. And surely, I am with you</w:t>
      </w:r>
      <w:r w:rsidR="00D80C56">
        <w:rPr>
          <w:rFonts w:ascii="Helvetica Neue" w:eastAsia="Times New Roman" w:hAnsi="Helvetica Neue" w:cs="Times New Roman"/>
          <w:i/>
          <w:iCs/>
          <w:color w:val="000000"/>
          <w:shd w:val="clear" w:color="auto" w:fill="FFFFFF"/>
        </w:rPr>
        <w:t xml:space="preserve"> </w:t>
      </w:r>
      <w:r w:rsidRPr="00E8135A">
        <w:rPr>
          <w:rFonts w:ascii="Helvetica Neue" w:eastAsia="Times New Roman" w:hAnsi="Helvetica Neue" w:cs="Times New Roman"/>
          <w:i/>
          <w:iCs/>
          <w:color w:val="000000"/>
          <w:shd w:val="clear" w:color="auto" w:fill="FFFFFF"/>
        </w:rPr>
        <w:t xml:space="preserve">always, to the very end of the age.” </w:t>
      </w:r>
      <w:r w:rsidRPr="00D80C56">
        <w:rPr>
          <w:rFonts w:ascii="Helvetica Neue" w:eastAsia="Times New Roman" w:hAnsi="Helvetica Neue" w:cs="Times New Roman"/>
          <w:color w:val="000000"/>
          <w:shd w:val="clear" w:color="auto" w:fill="FFFFFF"/>
        </w:rPr>
        <w:t>Matthew 28:18-20</w:t>
      </w:r>
    </w:p>
    <w:p w14:paraId="2BDE15D6" w14:textId="40357585" w:rsidR="00E8135A" w:rsidRDefault="00E8135A"/>
    <w:p w14:paraId="5DEA3333" w14:textId="61572639" w:rsidR="00E8135A" w:rsidRDefault="00E8135A">
      <w:r w:rsidRPr="00E8135A">
        <w:rPr>
          <w:b/>
          <w:bCs/>
        </w:rPr>
        <w:t>Question # 2</w:t>
      </w:r>
      <w:r>
        <w:t xml:space="preserve"> -What are some key action words that stand out in this passage </w:t>
      </w:r>
      <w:r w:rsidR="00D80C56">
        <w:t>regarding</w:t>
      </w:r>
      <w:r>
        <w:t xml:space="preserve"> how we are to carry out this great commission?</w:t>
      </w:r>
    </w:p>
    <w:p w14:paraId="303BB82C" w14:textId="7E153930" w:rsidR="00E8135A" w:rsidRDefault="00E8135A"/>
    <w:p w14:paraId="0F3FD20A" w14:textId="128A6B46" w:rsidR="00E8135A" w:rsidRPr="00E8135A" w:rsidRDefault="00E8135A" w:rsidP="00E8135A">
      <w:pPr>
        <w:pStyle w:val="ListParagraph"/>
        <w:numPr>
          <w:ilvl w:val="0"/>
          <w:numId w:val="1"/>
        </w:numPr>
        <w:rPr>
          <w:b/>
          <w:bCs/>
        </w:rPr>
      </w:pPr>
      <w:r w:rsidRPr="00E8135A">
        <w:rPr>
          <w:b/>
          <w:bCs/>
        </w:rPr>
        <w:t>Go into all the world</w:t>
      </w:r>
      <w:r>
        <w:t xml:space="preserve">. </w:t>
      </w:r>
      <w:r w:rsidRPr="00E8135A">
        <w:t xml:space="preserve">Our calling is to </w:t>
      </w:r>
      <w:r w:rsidR="00D80C56" w:rsidRPr="00E8135A">
        <w:t>GO</w:t>
      </w:r>
      <w:r w:rsidR="00D80C56">
        <w:t xml:space="preserve">. . . </w:t>
      </w:r>
      <w:r w:rsidRPr="00E8135A">
        <w:t>not SIT!</w:t>
      </w:r>
      <w:r>
        <w:rPr>
          <w:b/>
          <w:bCs/>
        </w:rPr>
        <w:t xml:space="preserve"> </w:t>
      </w:r>
      <w:r>
        <w:t>Where are we to go?</w:t>
      </w:r>
    </w:p>
    <w:p w14:paraId="4542524B" w14:textId="6D3D5382" w:rsidR="00E8135A" w:rsidRPr="00E8135A" w:rsidRDefault="00E8135A" w:rsidP="00E8135A">
      <w:pPr>
        <w:ind w:left="360"/>
      </w:pPr>
      <w:r w:rsidRPr="00E8135A">
        <w:t>Discipleship is not limited to a place, culture</w:t>
      </w:r>
      <w:r w:rsidR="00D80C56">
        <w:t>,</w:t>
      </w:r>
      <w:r w:rsidRPr="00E8135A">
        <w:t xml:space="preserve"> or country. It is to all the nations.</w:t>
      </w:r>
      <w:r>
        <w:rPr>
          <w:b/>
          <w:bCs/>
        </w:rPr>
        <w:t xml:space="preserve"> </w:t>
      </w:r>
      <w:r w:rsidRPr="00E8135A">
        <w:t>What happened in Acts</w:t>
      </w:r>
      <w:r>
        <w:t xml:space="preserve"> 1:8; 8:1 &amp; 11:19 </w:t>
      </w:r>
      <w:r w:rsidRPr="00E8135A">
        <w:t xml:space="preserve">that caused the early church to </w:t>
      </w:r>
      <w:r>
        <w:t xml:space="preserve">go and </w:t>
      </w:r>
      <w:r w:rsidRPr="00E8135A">
        <w:t>be Christ</w:t>
      </w:r>
      <w:r w:rsidR="00D80C56">
        <w:t xml:space="preserve">’s </w:t>
      </w:r>
      <w:r w:rsidRPr="00E8135A">
        <w:t>witnesses in Jerusalem, Judea</w:t>
      </w:r>
      <w:r w:rsidR="00D80C56">
        <w:t>,</w:t>
      </w:r>
      <w:r w:rsidRPr="00E8135A">
        <w:t xml:space="preserve"> and Samaria, and to the ends of the earth?</w:t>
      </w:r>
    </w:p>
    <w:p w14:paraId="74251A45" w14:textId="4E6DBBA2" w:rsidR="00E8135A" w:rsidRDefault="00E8135A" w:rsidP="00E8135A">
      <w:pPr>
        <w:ind w:left="360"/>
      </w:pPr>
    </w:p>
    <w:p w14:paraId="62C40559" w14:textId="150E1CD3" w:rsidR="00E8135A" w:rsidRDefault="00E8135A" w:rsidP="00E8135A">
      <w:pPr>
        <w:ind w:left="360"/>
      </w:pPr>
    </w:p>
    <w:p w14:paraId="597476EF" w14:textId="0F1B98C9" w:rsidR="00E8135A" w:rsidRDefault="00E8135A" w:rsidP="00E8135A">
      <w:pPr>
        <w:pStyle w:val="ListParagraph"/>
        <w:numPr>
          <w:ilvl w:val="0"/>
          <w:numId w:val="1"/>
        </w:numPr>
      </w:pPr>
      <w:r w:rsidRPr="00E8135A">
        <w:rPr>
          <w:b/>
          <w:bCs/>
        </w:rPr>
        <w:t>Make Disciples</w:t>
      </w:r>
      <w:r>
        <w:t xml:space="preserve">.  What must happen before we make disciples? </w:t>
      </w:r>
    </w:p>
    <w:p w14:paraId="30C10B78" w14:textId="35D5A110" w:rsidR="00E8135A" w:rsidRDefault="00E8135A" w:rsidP="00E8135A">
      <w:pPr>
        <w:ind w:left="360"/>
      </w:pPr>
    </w:p>
    <w:p w14:paraId="1F168941" w14:textId="77777777" w:rsidR="00E8135A" w:rsidRDefault="00E8135A" w:rsidP="00E8135A">
      <w:pPr>
        <w:ind w:left="360"/>
        <w:jc w:val="center"/>
        <w:rPr>
          <w:i/>
          <w:iCs/>
        </w:rPr>
      </w:pPr>
    </w:p>
    <w:p w14:paraId="739B7982" w14:textId="6A1ABECC" w:rsidR="00E8135A" w:rsidRDefault="00E8135A" w:rsidP="00E8135A">
      <w:pPr>
        <w:ind w:left="360"/>
        <w:jc w:val="center"/>
        <w:rPr>
          <w:i/>
          <w:iCs/>
        </w:rPr>
      </w:pPr>
      <w:r>
        <w:rPr>
          <w:i/>
          <w:iCs/>
        </w:rPr>
        <w:t xml:space="preserve">Our calling is to make disciples not just evangelize.  </w:t>
      </w:r>
    </w:p>
    <w:p w14:paraId="6865D629" w14:textId="75B0BB64" w:rsidR="00E8135A" w:rsidRDefault="00E8135A" w:rsidP="00E8135A">
      <w:pPr>
        <w:ind w:left="360"/>
        <w:jc w:val="center"/>
        <w:rPr>
          <w:i/>
          <w:iCs/>
        </w:rPr>
      </w:pPr>
      <w:r>
        <w:rPr>
          <w:i/>
          <w:iCs/>
        </w:rPr>
        <w:t xml:space="preserve">Please understand, evangelism is important, but it is not the end process for a believer in Christ.  The end process is to make disciples. </w:t>
      </w:r>
    </w:p>
    <w:p w14:paraId="191A0BE5" w14:textId="1811D1D5" w:rsidR="00E8135A" w:rsidRDefault="00E8135A" w:rsidP="00E8135A">
      <w:pPr>
        <w:ind w:left="360"/>
      </w:pPr>
    </w:p>
    <w:p w14:paraId="0217E78D" w14:textId="77777777" w:rsidR="00E8135A" w:rsidRDefault="00E8135A" w:rsidP="00E8135A">
      <w:pPr>
        <w:rPr>
          <w:b/>
          <w:bCs/>
        </w:rPr>
      </w:pPr>
    </w:p>
    <w:p w14:paraId="625875AD" w14:textId="3662A9C6" w:rsidR="00E8135A" w:rsidRPr="00E8135A" w:rsidRDefault="00E8135A" w:rsidP="00E8135A">
      <w:pPr>
        <w:rPr>
          <w:b/>
          <w:bCs/>
        </w:rPr>
      </w:pPr>
      <w:r w:rsidRPr="00E8135A">
        <w:rPr>
          <w:b/>
          <w:bCs/>
        </w:rPr>
        <w:t>Evangelism---------------Becoming a Disciple--------------Growing in the Faith-----------Reproducing</w:t>
      </w:r>
    </w:p>
    <w:p w14:paraId="5DC84132" w14:textId="3D638D7D" w:rsidR="00E8135A" w:rsidRDefault="00E8135A" w:rsidP="00E8135A">
      <w:pPr>
        <w:ind w:left="2360" w:hanging="2360"/>
        <w:rPr>
          <w:b/>
          <w:bCs/>
        </w:rPr>
      </w:pPr>
      <w:r w:rsidRPr="00E8135A">
        <w:rPr>
          <w:b/>
          <w:bCs/>
        </w:rPr>
        <w:t>(Rom. 10:14-15)</w:t>
      </w:r>
      <w:proofErr w:type="gramStart"/>
      <w:r w:rsidRPr="00E8135A">
        <w:rPr>
          <w:b/>
          <w:bCs/>
        </w:rPr>
        <w:tab/>
        <w:t xml:space="preserve">  (</w:t>
      </w:r>
      <w:proofErr w:type="gramEnd"/>
      <w:r w:rsidRPr="00E8135A">
        <w:rPr>
          <w:b/>
          <w:bCs/>
        </w:rPr>
        <w:t>Matt. 4:19)</w:t>
      </w:r>
      <w:r w:rsidRPr="00E8135A">
        <w:rPr>
          <w:b/>
          <w:bCs/>
        </w:rPr>
        <w:tab/>
        <w:t xml:space="preserve">                 (Eph. 4:12-16)</w:t>
      </w:r>
      <w:r w:rsidRPr="00E8135A">
        <w:rPr>
          <w:b/>
          <w:bCs/>
        </w:rPr>
        <w:tab/>
        <w:t xml:space="preserve">      (Matt. 28-18-20 &amp;</w:t>
      </w:r>
      <w:r w:rsidRPr="00E8135A">
        <w:rPr>
          <w:b/>
          <w:bCs/>
        </w:rPr>
        <w:tab/>
      </w:r>
      <w:r w:rsidRPr="00E8135A">
        <w:rPr>
          <w:b/>
          <w:bCs/>
        </w:rPr>
        <w:tab/>
      </w:r>
      <w:r w:rsidRPr="00E8135A">
        <w:rPr>
          <w:b/>
          <w:bCs/>
        </w:rPr>
        <w:tab/>
      </w:r>
      <w:r w:rsidRPr="00E8135A">
        <w:rPr>
          <w:b/>
          <w:bCs/>
        </w:rPr>
        <w:tab/>
      </w:r>
      <w:r w:rsidRPr="00E8135A">
        <w:rPr>
          <w:b/>
          <w:bCs/>
        </w:rPr>
        <w:tab/>
      </w:r>
      <w:r w:rsidRPr="00E8135A">
        <w:rPr>
          <w:b/>
          <w:bCs/>
        </w:rPr>
        <w:tab/>
      </w:r>
      <w:r w:rsidRPr="00E8135A">
        <w:rPr>
          <w:b/>
          <w:bCs/>
        </w:rPr>
        <w:tab/>
        <w:t xml:space="preserve"> </w:t>
      </w:r>
      <w:r w:rsidRPr="00E8135A">
        <w:rPr>
          <w:b/>
          <w:bCs/>
        </w:rPr>
        <w:tab/>
        <w:t xml:space="preserve">        </w:t>
      </w:r>
      <w:r>
        <w:rPr>
          <w:b/>
          <w:bCs/>
        </w:rPr>
        <w:t xml:space="preserve">     </w:t>
      </w:r>
      <w:r w:rsidRPr="00E8135A">
        <w:rPr>
          <w:b/>
          <w:bCs/>
        </w:rPr>
        <w:t>2 Timothy 2:2)</w:t>
      </w:r>
    </w:p>
    <w:p w14:paraId="7AE0206C" w14:textId="2B82827C" w:rsidR="00E8135A" w:rsidRPr="00E8135A" w:rsidRDefault="00E8135A" w:rsidP="00E8135A">
      <w:pPr>
        <w:pStyle w:val="ListParagraph"/>
        <w:numPr>
          <w:ilvl w:val="0"/>
          <w:numId w:val="1"/>
        </w:numPr>
        <w:rPr>
          <w:b/>
          <w:bCs/>
        </w:rPr>
      </w:pPr>
      <w:r w:rsidRPr="00E8135A">
        <w:rPr>
          <w:b/>
          <w:bCs/>
        </w:rPr>
        <w:lastRenderedPageBreak/>
        <w:t>Christ</w:t>
      </w:r>
      <w:r w:rsidR="00D80C56">
        <w:rPr>
          <w:b/>
          <w:bCs/>
        </w:rPr>
        <w:t>’s</w:t>
      </w:r>
      <w:r w:rsidRPr="00E8135A">
        <w:rPr>
          <w:b/>
          <w:bCs/>
        </w:rPr>
        <w:t xml:space="preserve"> commissioning is to every believer in the body of Christ. </w:t>
      </w:r>
      <w:r>
        <w:t>Every believer in the body of Christ should be growing into a mature disciple. This is a lifelong process. If we claim to know Christ and be His follower, then we should be discipling others who disciple others.</w:t>
      </w:r>
    </w:p>
    <w:p w14:paraId="5F975980" w14:textId="15DA1A12" w:rsidR="00E8135A" w:rsidRDefault="00E8135A" w:rsidP="00E8135A">
      <w:pPr>
        <w:ind w:left="360"/>
        <w:rPr>
          <w:b/>
          <w:bCs/>
        </w:rPr>
      </w:pPr>
    </w:p>
    <w:p w14:paraId="6B26DB62" w14:textId="48D48A77" w:rsidR="00E8135A" w:rsidRDefault="00E8135A" w:rsidP="00E8135A">
      <w:pPr>
        <w:ind w:left="360"/>
        <w:rPr>
          <w:b/>
          <w:bCs/>
        </w:rPr>
      </w:pPr>
      <w:r>
        <w:rPr>
          <w:b/>
          <w:bCs/>
        </w:rPr>
        <w:t>(Groups of 3-4) Would you say you are at the point spiritually that you need someone to disciple you, or have you matured in your faith enough that you are ready to take on the assignment of discipling someone else? Why?</w:t>
      </w:r>
    </w:p>
    <w:p w14:paraId="6A6FC668" w14:textId="5D1B6111" w:rsidR="00E8135A" w:rsidRDefault="00E8135A" w:rsidP="00E8135A">
      <w:pPr>
        <w:ind w:left="360"/>
        <w:rPr>
          <w:b/>
          <w:bCs/>
        </w:rPr>
      </w:pPr>
    </w:p>
    <w:p w14:paraId="735C58C2" w14:textId="38992E6A" w:rsidR="00E8135A" w:rsidRDefault="00E8135A" w:rsidP="00E8135A">
      <w:pPr>
        <w:pStyle w:val="ListParagraph"/>
        <w:numPr>
          <w:ilvl w:val="0"/>
          <w:numId w:val="1"/>
        </w:numPr>
      </w:pPr>
      <w:r w:rsidRPr="00E8135A">
        <w:rPr>
          <w:b/>
          <w:bCs/>
        </w:rPr>
        <w:t>This commissioning is a command, not a suggestion</w:t>
      </w:r>
      <w:r>
        <w:t xml:space="preserve">. Words like go, make, baptize, </w:t>
      </w:r>
      <w:r w:rsidR="00D80C56">
        <w:t xml:space="preserve">and </w:t>
      </w:r>
      <w:r>
        <w:t>teach are action words that should drive us to fulfill the purpose for why we were created.</w:t>
      </w:r>
    </w:p>
    <w:p w14:paraId="1EBA3C60" w14:textId="77777777" w:rsidR="00E8135A" w:rsidRDefault="00E8135A" w:rsidP="00E8135A">
      <w:pPr>
        <w:pStyle w:val="ListParagraph"/>
        <w:rPr>
          <w:b/>
          <w:bCs/>
        </w:rPr>
      </w:pPr>
    </w:p>
    <w:p w14:paraId="7E67A87B" w14:textId="4F7D44A1" w:rsidR="00E8135A" w:rsidRDefault="00E8135A" w:rsidP="00E8135A">
      <w:r w:rsidRPr="00E8135A">
        <w:rPr>
          <w:b/>
          <w:bCs/>
        </w:rPr>
        <w:t xml:space="preserve">Question # </w:t>
      </w:r>
      <w:r>
        <w:rPr>
          <w:b/>
          <w:bCs/>
        </w:rPr>
        <w:t xml:space="preserve">3 - </w:t>
      </w:r>
      <w:r>
        <w:t>Do you see yourself doing any of the action words mentioned?</w:t>
      </w:r>
    </w:p>
    <w:p w14:paraId="13BEADCE" w14:textId="151E7F18" w:rsidR="00E8135A" w:rsidRDefault="00E8135A" w:rsidP="00E8135A"/>
    <w:p w14:paraId="4DFE8B97" w14:textId="393E11D2" w:rsidR="00E8135A" w:rsidRDefault="00E8135A" w:rsidP="00E8135A"/>
    <w:p w14:paraId="1D3E89B2" w14:textId="51FBE985" w:rsidR="00E8135A" w:rsidRDefault="00E8135A" w:rsidP="00E8135A">
      <w:pPr>
        <w:pStyle w:val="ListParagraph"/>
        <w:numPr>
          <w:ilvl w:val="0"/>
          <w:numId w:val="1"/>
        </w:numPr>
      </w:pPr>
      <w:r w:rsidRPr="00E8135A">
        <w:rPr>
          <w:b/>
          <w:bCs/>
        </w:rPr>
        <w:t>We are not alone.</w:t>
      </w:r>
      <w:r>
        <w:t xml:space="preserve"> Jesus assures us He will be with us in this mission even to the end of the age (Matthew 28:20). Thank the Lord that He gives us His Holy Spirit who will instruct, counsel, comfort, convict</w:t>
      </w:r>
      <w:r w:rsidR="00D80C56">
        <w:t>,</w:t>
      </w:r>
      <w:r>
        <w:t xml:space="preserve"> and strengthen us as we go out. Praise the Lord </w:t>
      </w:r>
      <w:r w:rsidR="00D80C56">
        <w:t xml:space="preserve">that </w:t>
      </w:r>
      <w:r>
        <w:t>the Holy Spirit continues to empower us and give us boldness as we engage in this mission every day.</w:t>
      </w:r>
    </w:p>
    <w:p w14:paraId="429BFBBE" w14:textId="1D1194F9" w:rsidR="00E8135A" w:rsidRDefault="00E8135A" w:rsidP="00E8135A">
      <w:r w:rsidRPr="00E8135A">
        <w:rPr>
          <w:noProof/>
        </w:rPr>
        <w:drawing>
          <wp:anchor distT="0" distB="0" distL="114300" distR="114300" simplePos="0" relativeHeight="251659264" behindDoc="1" locked="0" layoutInCell="1" allowOverlap="1" wp14:anchorId="3E3A50C9" wp14:editId="1CF60928">
            <wp:simplePos x="0" y="0"/>
            <wp:positionH relativeFrom="column">
              <wp:posOffset>4837176</wp:posOffset>
            </wp:positionH>
            <wp:positionV relativeFrom="paragraph">
              <wp:posOffset>36957</wp:posOffset>
            </wp:positionV>
            <wp:extent cx="1426210" cy="1426210"/>
            <wp:effectExtent l="0" t="0" r="0" b="0"/>
            <wp:wrapTight wrapText="bothSides">
              <wp:wrapPolygon edited="0">
                <wp:start x="0" y="0"/>
                <wp:lineTo x="0" y="21350"/>
                <wp:lineTo x="21350" y="21350"/>
                <wp:lineTo x="21350" y="0"/>
                <wp:lineTo x="0" y="0"/>
              </wp:wrapPolygon>
            </wp:wrapTight>
            <wp:docPr id="1" name="Picture 1" descr="/var/folders/3y/t_w09lmn3wd2vkpw34n9874mgv9bh1/T/com.microsoft.Word/Content.MSO/AF05F4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y/t_w09lmn3wd2vkpw34n9874mgv9bh1/T/com.microsoft.Word/Content.MSO/AF05F4D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2EC60" w14:textId="750E9742" w:rsidR="00E8135A" w:rsidRPr="00492E19" w:rsidRDefault="00E8135A" w:rsidP="00492E19">
      <w:pPr>
        <w:pStyle w:val="ListParagraph"/>
        <w:numPr>
          <w:ilvl w:val="0"/>
          <w:numId w:val="1"/>
        </w:numPr>
        <w:rPr>
          <w:rFonts w:ascii="Times New Roman" w:eastAsia="Times New Roman" w:hAnsi="Times New Roman" w:cs="Times New Roman"/>
        </w:rPr>
      </w:pPr>
      <w:r w:rsidRPr="00492E19">
        <w:rPr>
          <w:b/>
          <w:bCs/>
        </w:rPr>
        <w:t>We go not in our authority, but His authority (Matthew 28:18)</w:t>
      </w:r>
      <w:r>
        <w:t xml:space="preserve"> We don’t foolishly make up our own plans and agenda as a disciple, but we function under His authority. </w:t>
      </w:r>
      <w:r w:rsidRPr="00492E19">
        <w:rPr>
          <w:b/>
          <w:bCs/>
        </w:rPr>
        <w:t xml:space="preserve">His authority becomes our authority! </w:t>
      </w:r>
      <w:r>
        <w:t xml:space="preserve">We are making disciples under the umbrella of </w:t>
      </w:r>
      <w:r w:rsidR="00D80C56">
        <w:t>H</w:t>
      </w:r>
      <w:r>
        <w:t>is authority and divine truth.</w:t>
      </w:r>
    </w:p>
    <w:p w14:paraId="560E1274" w14:textId="0018B6F2" w:rsidR="00E8135A" w:rsidRDefault="00E8135A" w:rsidP="00E8135A"/>
    <w:p w14:paraId="426CC963" w14:textId="148525FA" w:rsidR="00E8135A" w:rsidRPr="00E8135A" w:rsidRDefault="00E8135A" w:rsidP="00E8135A">
      <w:pPr>
        <w:rPr>
          <w:b/>
          <w:bCs/>
        </w:rPr>
      </w:pPr>
      <w:r w:rsidRPr="00E8135A">
        <w:rPr>
          <w:b/>
          <w:bCs/>
        </w:rPr>
        <w:t>E</w:t>
      </w:r>
      <w:r w:rsidR="009038B1">
        <w:rPr>
          <w:b/>
          <w:bCs/>
        </w:rPr>
        <w:t xml:space="preserve">ither on your own, or </w:t>
      </w:r>
      <w:r w:rsidRPr="00E8135A">
        <w:rPr>
          <w:b/>
          <w:bCs/>
        </w:rPr>
        <w:t xml:space="preserve">in </w:t>
      </w:r>
      <w:r w:rsidR="009038B1">
        <w:rPr>
          <w:b/>
          <w:bCs/>
        </w:rPr>
        <w:t xml:space="preserve">groups of 3-4, </w:t>
      </w:r>
      <w:r w:rsidRPr="00E8135A">
        <w:rPr>
          <w:b/>
          <w:bCs/>
        </w:rPr>
        <w:t>read Luke 14:25-33 and discuss the following.</w:t>
      </w:r>
    </w:p>
    <w:p w14:paraId="0D1C1E1B" w14:textId="032FB11A" w:rsidR="00E8135A" w:rsidRDefault="00E8135A" w:rsidP="00E8135A"/>
    <w:p w14:paraId="02BB5F6E" w14:textId="4BCDBE94" w:rsidR="00E8135A" w:rsidRDefault="00E8135A" w:rsidP="00E8135A">
      <w:pPr>
        <w:pStyle w:val="ListParagraph"/>
        <w:numPr>
          <w:ilvl w:val="0"/>
          <w:numId w:val="2"/>
        </w:numPr>
      </w:pPr>
      <w:r>
        <w:t>What examples does Jesus use showing the cost of forsaking all to be a Christ follower?</w:t>
      </w:r>
    </w:p>
    <w:p w14:paraId="7E6ED799" w14:textId="57000AB1" w:rsidR="00E8135A" w:rsidRDefault="00E8135A" w:rsidP="00E8135A">
      <w:pPr>
        <w:pStyle w:val="ListParagraph"/>
      </w:pPr>
    </w:p>
    <w:p w14:paraId="2E0E080B" w14:textId="3E94C705" w:rsidR="00E8135A" w:rsidRDefault="00E8135A" w:rsidP="00E8135A">
      <w:pPr>
        <w:pStyle w:val="ListParagraph"/>
        <w:numPr>
          <w:ilvl w:val="0"/>
          <w:numId w:val="2"/>
        </w:numPr>
      </w:pPr>
      <w:r>
        <w:t xml:space="preserve">What does it mean to deny ourselves and take up </w:t>
      </w:r>
      <w:r w:rsidR="00D80C56">
        <w:t>H</w:t>
      </w:r>
      <w:r>
        <w:t>is cross?</w:t>
      </w:r>
    </w:p>
    <w:p w14:paraId="4DCC087D" w14:textId="446D036E" w:rsidR="00E8135A" w:rsidRDefault="00E8135A" w:rsidP="00E8135A"/>
    <w:p w14:paraId="4E95530C" w14:textId="2A535E10" w:rsidR="00E8135A" w:rsidRDefault="00E8135A" w:rsidP="009038B1">
      <w:pPr>
        <w:pStyle w:val="ListParagraph"/>
        <w:numPr>
          <w:ilvl w:val="0"/>
          <w:numId w:val="2"/>
        </w:numPr>
      </w:pPr>
      <w:r>
        <w:t xml:space="preserve">What do you think Jesus meant when </w:t>
      </w:r>
      <w:r w:rsidR="00D80C56">
        <w:t>H</w:t>
      </w:r>
      <w:r>
        <w:t>e said we are to hate our father, mother, wife, children etc. to be His disciple?</w:t>
      </w:r>
    </w:p>
    <w:p w14:paraId="5B4C61C1" w14:textId="77777777" w:rsidR="000924C6" w:rsidRDefault="000924C6" w:rsidP="000924C6"/>
    <w:p w14:paraId="6A8D1BB9" w14:textId="078B8EDA" w:rsidR="000924C6" w:rsidRDefault="000924C6" w:rsidP="009038B1">
      <w:pPr>
        <w:ind w:left="4320" w:firstLine="720"/>
      </w:pPr>
      <w:r w:rsidRPr="009038B1">
        <w:rPr>
          <w:noProof/>
        </w:rPr>
        <w:drawing>
          <wp:anchor distT="0" distB="0" distL="114300" distR="114300" simplePos="0" relativeHeight="251660288" behindDoc="1" locked="0" layoutInCell="1" allowOverlap="1" wp14:anchorId="5C70ECEF" wp14:editId="229B6689">
            <wp:simplePos x="0" y="0"/>
            <wp:positionH relativeFrom="column">
              <wp:posOffset>145171</wp:posOffset>
            </wp:positionH>
            <wp:positionV relativeFrom="paragraph">
              <wp:posOffset>5275</wp:posOffset>
            </wp:positionV>
            <wp:extent cx="1681480" cy="630555"/>
            <wp:effectExtent l="0" t="0" r="0" b="4445"/>
            <wp:wrapTight wrapText="bothSides">
              <wp:wrapPolygon edited="0">
                <wp:start x="1958" y="0"/>
                <wp:lineTo x="326" y="870"/>
                <wp:lineTo x="0" y="2175"/>
                <wp:lineTo x="0" y="8701"/>
                <wp:lineTo x="489" y="15662"/>
                <wp:lineTo x="3100" y="21317"/>
                <wp:lineTo x="4242" y="21317"/>
                <wp:lineTo x="16804" y="19142"/>
                <wp:lineTo x="17293" y="16967"/>
                <wp:lineTo x="14193" y="14792"/>
                <wp:lineTo x="17130" y="14792"/>
                <wp:lineTo x="21372" y="10876"/>
                <wp:lineTo x="21372" y="4350"/>
                <wp:lineTo x="4079" y="0"/>
                <wp:lineTo x="1958"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1480" cy="630555"/>
                    </a:xfrm>
                    <a:prstGeom prst="rect">
                      <a:avLst/>
                    </a:prstGeom>
                  </pic:spPr>
                </pic:pic>
              </a:graphicData>
            </a:graphic>
            <wp14:sizeRelH relativeFrom="page">
              <wp14:pctWidth>0</wp14:pctWidth>
            </wp14:sizeRelH>
            <wp14:sizeRelV relativeFrom="page">
              <wp14:pctHeight>0</wp14:pctHeight>
            </wp14:sizeRelV>
          </wp:anchor>
        </w:drawing>
      </w:r>
    </w:p>
    <w:p w14:paraId="7C429667" w14:textId="0FADAC1A" w:rsidR="000924C6" w:rsidRDefault="000924C6" w:rsidP="009038B1">
      <w:pPr>
        <w:ind w:left="4320" w:firstLine="720"/>
      </w:pPr>
    </w:p>
    <w:p w14:paraId="1F206396" w14:textId="598DF1C8" w:rsidR="000924C6" w:rsidRDefault="000924C6" w:rsidP="009038B1">
      <w:pPr>
        <w:ind w:left="4320" w:firstLine="720"/>
      </w:pPr>
    </w:p>
    <w:p w14:paraId="35815D8C" w14:textId="77777777" w:rsidR="000924C6" w:rsidRDefault="000924C6" w:rsidP="009038B1">
      <w:pPr>
        <w:ind w:left="4320" w:firstLine="720"/>
      </w:pPr>
    </w:p>
    <w:bookmarkStart w:id="0" w:name="_GoBack"/>
    <w:bookmarkEnd w:id="0"/>
    <w:p w14:paraId="01895616" w14:textId="57A11420" w:rsidR="009038B1" w:rsidRPr="00E8135A" w:rsidRDefault="000924C6" w:rsidP="000924C6">
      <w:pPr>
        <w:ind w:left="-540" w:firstLine="720"/>
      </w:pPr>
      <w:r>
        <w:fldChar w:fldCharType="begin"/>
      </w:r>
      <w:r>
        <w:instrText xml:space="preserve"> HYPERLINK "http://</w:instrText>
      </w:r>
      <w:r w:rsidRPr="000924C6">
        <w:instrText>www.equipministriesinternational.org</w:instrText>
      </w:r>
      <w:r>
        <w:instrText xml:space="preserve">" </w:instrText>
      </w:r>
      <w:r>
        <w:fldChar w:fldCharType="separate"/>
      </w:r>
      <w:r w:rsidRPr="00E42C10">
        <w:rPr>
          <w:rStyle w:val="Hyperlink"/>
        </w:rPr>
        <w:t>www.equipministriesinternational.org</w:t>
      </w:r>
      <w:r>
        <w:fldChar w:fldCharType="end"/>
      </w:r>
    </w:p>
    <w:sectPr w:rsidR="009038B1" w:rsidRPr="00E8135A"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605E"/>
    <w:multiLevelType w:val="hybridMultilevel"/>
    <w:tmpl w:val="A4BEA668"/>
    <w:lvl w:ilvl="0" w:tplc="6B749A1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2482A"/>
    <w:multiLevelType w:val="hybridMultilevel"/>
    <w:tmpl w:val="FD7C4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5A"/>
    <w:rsid w:val="000924C6"/>
    <w:rsid w:val="001247B5"/>
    <w:rsid w:val="00492E19"/>
    <w:rsid w:val="0086699A"/>
    <w:rsid w:val="009038B1"/>
    <w:rsid w:val="00D80C56"/>
    <w:rsid w:val="00E8135A"/>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8C92"/>
  <w15:chartTrackingRefBased/>
  <w15:docId w15:val="{0B0DF138-C363-1C42-850E-5557B9F1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8135A"/>
  </w:style>
  <w:style w:type="character" w:customStyle="1" w:styleId="woj">
    <w:name w:val="woj"/>
    <w:basedOn w:val="DefaultParagraphFont"/>
    <w:rsid w:val="00E8135A"/>
  </w:style>
  <w:style w:type="paragraph" w:styleId="ListParagraph">
    <w:name w:val="List Paragraph"/>
    <w:basedOn w:val="Normal"/>
    <w:uiPriority w:val="34"/>
    <w:qFormat/>
    <w:rsid w:val="00E8135A"/>
    <w:pPr>
      <w:ind w:left="720"/>
      <w:contextualSpacing/>
    </w:pPr>
  </w:style>
  <w:style w:type="character" w:styleId="Hyperlink">
    <w:name w:val="Hyperlink"/>
    <w:basedOn w:val="DefaultParagraphFont"/>
    <w:uiPriority w:val="99"/>
    <w:unhideWhenUsed/>
    <w:rsid w:val="009038B1"/>
    <w:rPr>
      <w:color w:val="0563C1" w:themeColor="hyperlink"/>
      <w:u w:val="single"/>
    </w:rPr>
  </w:style>
  <w:style w:type="character" w:styleId="UnresolvedMention">
    <w:name w:val="Unresolved Mention"/>
    <w:basedOn w:val="DefaultParagraphFont"/>
    <w:uiPriority w:val="99"/>
    <w:semiHidden/>
    <w:unhideWhenUsed/>
    <w:rsid w:val="009038B1"/>
    <w:rPr>
      <w:color w:val="605E5C"/>
      <w:shd w:val="clear" w:color="auto" w:fill="E1DFDD"/>
    </w:rPr>
  </w:style>
  <w:style w:type="character" w:styleId="FollowedHyperlink">
    <w:name w:val="FollowedHyperlink"/>
    <w:basedOn w:val="DefaultParagraphFont"/>
    <w:uiPriority w:val="99"/>
    <w:semiHidden/>
    <w:unhideWhenUsed/>
    <w:rsid w:val="009038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5472">
      <w:bodyDiv w:val="1"/>
      <w:marLeft w:val="0"/>
      <w:marRight w:val="0"/>
      <w:marTop w:val="0"/>
      <w:marBottom w:val="0"/>
      <w:divBdr>
        <w:top w:val="none" w:sz="0" w:space="0" w:color="auto"/>
        <w:left w:val="none" w:sz="0" w:space="0" w:color="auto"/>
        <w:bottom w:val="none" w:sz="0" w:space="0" w:color="auto"/>
        <w:right w:val="none" w:sz="0" w:space="0" w:color="auto"/>
      </w:divBdr>
    </w:div>
    <w:div w:id="15432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dcterms:created xsi:type="dcterms:W3CDTF">2020-04-07T00:19:00Z</dcterms:created>
  <dcterms:modified xsi:type="dcterms:W3CDTF">2020-04-07T00:19:00Z</dcterms:modified>
</cp:coreProperties>
</file>